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b/>
          <w:bCs/>
          <w:color w:val="000000"/>
          <w:sz w:val="21"/>
          <w:szCs w:val="21"/>
        </w:rPr>
        <w:br/>
      </w:r>
      <w:r w:rsidRPr="00C254F9">
        <w:rPr>
          <w:rFonts w:ascii="Book Antiqua" w:hAnsi="Book Antiqua" w:cs="Arial"/>
          <w:b/>
          <w:bCs/>
          <w:color w:val="000000"/>
          <w:sz w:val="22"/>
          <w:szCs w:val="21"/>
        </w:rPr>
        <w:t>Справка по итогам контроля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b/>
          <w:bCs/>
          <w:color w:val="000000"/>
          <w:sz w:val="22"/>
          <w:szCs w:val="21"/>
        </w:rPr>
        <w:t>работы по подготовке учащихся 9 класса к государств</w:t>
      </w:r>
      <w:r w:rsidRPr="00C254F9">
        <w:rPr>
          <w:rFonts w:ascii="Book Antiqua" w:hAnsi="Book Antiqua" w:cs="Arial"/>
          <w:b/>
          <w:bCs/>
          <w:color w:val="000000"/>
          <w:sz w:val="22"/>
          <w:szCs w:val="21"/>
        </w:rPr>
        <w:t>енной итоговой аттестации в 2024</w:t>
      </w:r>
      <w:r w:rsidRPr="00C254F9">
        <w:rPr>
          <w:rFonts w:ascii="Book Antiqua" w:hAnsi="Book Antiqua" w:cs="Arial"/>
          <w:b/>
          <w:bCs/>
          <w:color w:val="000000"/>
          <w:sz w:val="22"/>
          <w:szCs w:val="21"/>
        </w:rPr>
        <w:t xml:space="preserve"> году.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Book Antiqua" w:hAnsi="Book Antiqua" w:cs="Arial"/>
          <w:color w:val="000000"/>
          <w:sz w:val="22"/>
          <w:szCs w:val="21"/>
        </w:rPr>
      </w:pP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b/>
          <w:bCs/>
          <w:color w:val="000000"/>
          <w:sz w:val="22"/>
          <w:szCs w:val="21"/>
        </w:rPr>
        <w:t>Цель:</w:t>
      </w:r>
    </w:p>
    <w:p w:rsidR="006105DB" w:rsidRPr="00C254F9" w:rsidRDefault="006105DB" w:rsidP="006105D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Контроль выполнения плана работы школы по подготовке выпускников к экзаменам в форме ГИА.</w:t>
      </w:r>
    </w:p>
    <w:p w:rsidR="006105DB" w:rsidRPr="00C254F9" w:rsidRDefault="006105DB" w:rsidP="006105D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Контроль качества подготовки учащихся к ГИА на уроках.</w:t>
      </w:r>
    </w:p>
    <w:p w:rsidR="006105DB" w:rsidRPr="00C254F9" w:rsidRDefault="006105DB" w:rsidP="006105D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Работа учителей 9 класса по подготовке к итоговой аттестации.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b/>
          <w:bCs/>
          <w:color w:val="000000"/>
          <w:sz w:val="22"/>
          <w:szCs w:val="21"/>
        </w:rPr>
        <w:t>Методы: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-изучение и анализ документации учителей, классных руководителей, дидактического материала;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-беседа с учителями, учащимися.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b/>
          <w:bCs/>
          <w:color w:val="000000"/>
          <w:sz w:val="22"/>
          <w:szCs w:val="21"/>
        </w:rPr>
        <w:t>Сроки:</w:t>
      </w:r>
      <w:r w:rsidRPr="00C254F9">
        <w:rPr>
          <w:rFonts w:ascii="Book Antiqua" w:hAnsi="Book Antiqua" w:cs="Arial"/>
          <w:color w:val="000000"/>
          <w:sz w:val="22"/>
          <w:szCs w:val="21"/>
        </w:rPr>
        <w:t> февраль 2024</w:t>
      </w:r>
      <w:r w:rsidRPr="00C254F9">
        <w:rPr>
          <w:rFonts w:ascii="Book Antiqua" w:hAnsi="Book Antiqua" w:cs="Arial"/>
          <w:color w:val="000000"/>
          <w:sz w:val="22"/>
          <w:szCs w:val="21"/>
        </w:rPr>
        <w:t xml:space="preserve"> года.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</w:p>
    <w:p w:rsidR="006105DB" w:rsidRPr="00C254F9" w:rsidRDefault="006105DB" w:rsidP="006105D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 xml:space="preserve">Согласно плану </w:t>
      </w:r>
      <w:proofErr w:type="spellStart"/>
      <w:r w:rsidRPr="00C254F9">
        <w:rPr>
          <w:rFonts w:ascii="Book Antiqua" w:hAnsi="Book Antiqua" w:cs="Arial"/>
          <w:color w:val="000000"/>
          <w:sz w:val="22"/>
          <w:szCs w:val="21"/>
        </w:rPr>
        <w:t>внутришкольного</w:t>
      </w:r>
      <w:proofErr w:type="spellEnd"/>
      <w:r w:rsidRPr="00C254F9">
        <w:rPr>
          <w:rFonts w:ascii="Book Antiqua" w:hAnsi="Book Antiqua" w:cs="Arial"/>
          <w:color w:val="000000"/>
          <w:sz w:val="22"/>
          <w:szCs w:val="21"/>
        </w:rPr>
        <w:t xml:space="preserve"> мониторинга администрацией школы проведена проверка по подготовке учащихся к итоговой аттестации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- изданы приказы директора школы по подготовке и проведению ГИА.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- создан банк данных:</w:t>
      </w:r>
    </w:p>
    <w:p w:rsidR="006105DB" w:rsidRPr="00C254F9" w:rsidRDefault="006105DB" w:rsidP="006105D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учащихся, обучающихся в 9 классе;</w:t>
      </w:r>
    </w:p>
    <w:p w:rsidR="006105DB" w:rsidRPr="00C254F9" w:rsidRDefault="006105DB" w:rsidP="006105D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проведен предварительный выбор выпускниками предметов для сдачи экзамена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- в учебных кабинетах оформлены стенды по подготовке учащихся к итоговой аттестации;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- проведены занятия с учителями русс</w:t>
      </w:r>
      <w:r w:rsidRPr="00C254F9">
        <w:rPr>
          <w:rFonts w:ascii="Book Antiqua" w:hAnsi="Book Antiqua" w:cs="Arial"/>
          <w:color w:val="000000"/>
          <w:sz w:val="22"/>
          <w:szCs w:val="21"/>
        </w:rPr>
        <w:t xml:space="preserve">кого языка, </w:t>
      </w:r>
      <w:proofErr w:type="gramStart"/>
      <w:r w:rsidRPr="00C254F9">
        <w:rPr>
          <w:rFonts w:ascii="Book Antiqua" w:hAnsi="Book Antiqua" w:cs="Arial"/>
          <w:color w:val="000000"/>
          <w:sz w:val="22"/>
          <w:szCs w:val="21"/>
        </w:rPr>
        <w:t>математики,  биологии</w:t>
      </w:r>
      <w:proofErr w:type="gramEnd"/>
      <w:r w:rsidRPr="00C254F9">
        <w:rPr>
          <w:rFonts w:ascii="Book Antiqua" w:hAnsi="Book Antiqua" w:cs="Arial"/>
          <w:color w:val="000000"/>
          <w:sz w:val="22"/>
          <w:szCs w:val="21"/>
        </w:rPr>
        <w:t>, химии  и классным руководителем 9  класса</w:t>
      </w:r>
      <w:r w:rsidRPr="00C254F9">
        <w:rPr>
          <w:rFonts w:ascii="Book Antiqua" w:hAnsi="Book Antiqua" w:cs="Arial"/>
          <w:color w:val="000000"/>
          <w:sz w:val="22"/>
          <w:szCs w:val="21"/>
        </w:rPr>
        <w:t xml:space="preserve"> по технологии подготовки к экзаменам;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- проведены родительские с</w:t>
      </w:r>
      <w:r w:rsidRPr="00C254F9">
        <w:rPr>
          <w:rFonts w:ascii="Book Antiqua" w:hAnsi="Book Antiqua" w:cs="Arial"/>
          <w:color w:val="000000"/>
          <w:sz w:val="22"/>
          <w:szCs w:val="21"/>
        </w:rPr>
        <w:t>обрания классные собрания учащ</w:t>
      </w:r>
      <w:r w:rsidRPr="00C254F9">
        <w:rPr>
          <w:rFonts w:ascii="Book Antiqua" w:hAnsi="Book Antiqua" w:cs="Arial"/>
          <w:color w:val="000000"/>
          <w:sz w:val="22"/>
          <w:szCs w:val="21"/>
        </w:rPr>
        <w:t>их</w:t>
      </w:r>
      <w:r w:rsidRPr="00C254F9">
        <w:rPr>
          <w:rFonts w:ascii="Book Antiqua" w:hAnsi="Book Antiqua" w:cs="Arial"/>
          <w:color w:val="000000"/>
          <w:sz w:val="22"/>
          <w:szCs w:val="21"/>
        </w:rPr>
        <w:t>с</w:t>
      </w:r>
      <w:r w:rsidRPr="00C254F9">
        <w:rPr>
          <w:rFonts w:ascii="Book Antiqua" w:hAnsi="Book Antiqua" w:cs="Arial"/>
          <w:color w:val="000000"/>
          <w:sz w:val="22"/>
          <w:szCs w:val="21"/>
        </w:rPr>
        <w:t xml:space="preserve">я 9 класса, с </w:t>
      </w:r>
      <w:proofErr w:type="gramStart"/>
      <w:r w:rsidRPr="00C254F9">
        <w:rPr>
          <w:rFonts w:ascii="Book Antiqua" w:hAnsi="Book Antiqua" w:cs="Arial"/>
          <w:color w:val="000000"/>
          <w:sz w:val="22"/>
          <w:szCs w:val="21"/>
        </w:rPr>
        <w:t xml:space="preserve">участием </w:t>
      </w:r>
      <w:r w:rsidRPr="00C254F9">
        <w:rPr>
          <w:rFonts w:ascii="Book Antiqua" w:hAnsi="Book Antiqua" w:cs="Arial"/>
          <w:color w:val="000000"/>
          <w:sz w:val="22"/>
          <w:szCs w:val="21"/>
        </w:rPr>
        <w:t xml:space="preserve"> классного</w:t>
      </w:r>
      <w:proofErr w:type="gramEnd"/>
      <w:r w:rsidRPr="00C254F9">
        <w:rPr>
          <w:rFonts w:ascii="Book Antiqua" w:hAnsi="Book Antiqua" w:cs="Arial"/>
          <w:color w:val="000000"/>
          <w:sz w:val="22"/>
          <w:szCs w:val="21"/>
        </w:rPr>
        <w:t xml:space="preserve"> руководителя </w:t>
      </w:r>
      <w:proofErr w:type="spellStart"/>
      <w:r w:rsidRPr="00C254F9">
        <w:rPr>
          <w:rFonts w:ascii="Book Antiqua" w:hAnsi="Book Antiqua" w:cs="Arial"/>
          <w:color w:val="000000"/>
          <w:sz w:val="22"/>
          <w:szCs w:val="21"/>
        </w:rPr>
        <w:t>Евлоевой</w:t>
      </w:r>
      <w:proofErr w:type="spellEnd"/>
      <w:r w:rsidRPr="00C254F9">
        <w:rPr>
          <w:rFonts w:ascii="Book Antiqua" w:hAnsi="Book Antiqua" w:cs="Arial"/>
          <w:color w:val="000000"/>
          <w:sz w:val="22"/>
          <w:szCs w:val="21"/>
        </w:rPr>
        <w:t xml:space="preserve"> П.Х.</w:t>
      </w:r>
      <w:r w:rsidRPr="00C254F9">
        <w:rPr>
          <w:rFonts w:ascii="Book Antiqua" w:hAnsi="Book Antiqua" w:cs="Arial"/>
          <w:color w:val="000000"/>
          <w:sz w:val="22"/>
          <w:szCs w:val="21"/>
        </w:rPr>
        <w:t>, по ознакомлению родителей и учащихся с процедурой проведения ОГЭ.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Анализ методической работы показал, что вопросы по подготовке к итогов</w:t>
      </w:r>
      <w:r w:rsidR="00C254F9" w:rsidRPr="00C254F9">
        <w:rPr>
          <w:rFonts w:ascii="Book Antiqua" w:hAnsi="Book Antiqua" w:cs="Arial"/>
          <w:color w:val="000000"/>
          <w:sz w:val="22"/>
          <w:szCs w:val="21"/>
        </w:rPr>
        <w:t xml:space="preserve">ой аттестации, рассматривались </w:t>
      </w:r>
      <w:r w:rsidRPr="00C254F9">
        <w:rPr>
          <w:rFonts w:ascii="Book Antiqua" w:hAnsi="Book Antiqua" w:cs="Arial"/>
          <w:color w:val="000000"/>
          <w:sz w:val="22"/>
          <w:szCs w:val="21"/>
        </w:rPr>
        <w:t>на педагогических советах и производственных совещаниях: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1. Рассмотрение предметов, выносимых на промежуточную аттестацию.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2. Изучение плана работы по организации и проведению государственной итоговой аттестации выпускников</w:t>
      </w:r>
      <w:r w:rsidRPr="00C254F9">
        <w:rPr>
          <w:rFonts w:ascii="Book Antiqua" w:hAnsi="Book Antiqua" w:cs="Arial"/>
          <w:color w:val="000000"/>
          <w:sz w:val="22"/>
          <w:szCs w:val="21"/>
        </w:rPr>
        <w:t xml:space="preserve"> в форме ОГЭ в 2024</w:t>
      </w:r>
      <w:r w:rsidRPr="00C254F9">
        <w:rPr>
          <w:rFonts w:ascii="Book Antiqua" w:hAnsi="Book Antiqua" w:cs="Arial"/>
          <w:color w:val="000000"/>
          <w:sz w:val="22"/>
          <w:szCs w:val="21"/>
        </w:rPr>
        <w:t xml:space="preserve"> году.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3. Изучение плана-графика школы по подготовке и проведению государственной (итоговой) аттестации обучающихся.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4</w:t>
      </w:r>
      <w:r w:rsidRPr="00C254F9">
        <w:rPr>
          <w:rFonts w:ascii="Book Antiqua" w:hAnsi="Book Antiqua" w:cs="Arial"/>
          <w:color w:val="000000"/>
          <w:sz w:val="22"/>
          <w:szCs w:val="21"/>
        </w:rPr>
        <w:t>. Состояние работы по подготовке к ОГЭ</w:t>
      </w:r>
      <w:r w:rsidRPr="00C254F9">
        <w:rPr>
          <w:rFonts w:ascii="Book Antiqua" w:hAnsi="Book Antiqua" w:cs="Arial"/>
          <w:color w:val="000000"/>
          <w:sz w:val="22"/>
          <w:szCs w:val="21"/>
        </w:rPr>
        <w:t xml:space="preserve"> по русскому языку и математике 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- на заседаниях педагогического совета</w:t>
      </w:r>
      <w:r w:rsidRPr="00C254F9">
        <w:rPr>
          <w:rFonts w:ascii="Book Antiqua" w:hAnsi="Book Antiqua" w:cs="Arial"/>
          <w:color w:val="000000"/>
          <w:sz w:val="22"/>
          <w:szCs w:val="21"/>
        </w:rPr>
        <w:t>: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lastRenderedPageBreak/>
        <w:t>1) Система работы учителей по подготовке к экзаменам. (ноябрь)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2) Проведен</w:t>
      </w:r>
      <w:r w:rsidRPr="00C254F9">
        <w:rPr>
          <w:rFonts w:ascii="Book Antiqua" w:hAnsi="Book Antiqua" w:cs="Arial"/>
          <w:color w:val="000000"/>
          <w:sz w:val="22"/>
          <w:szCs w:val="21"/>
        </w:rPr>
        <w:t>ие пробных экзаменов в 9 классе</w:t>
      </w:r>
      <w:r w:rsidRPr="00C254F9">
        <w:rPr>
          <w:rFonts w:ascii="Book Antiqua" w:hAnsi="Book Antiqua" w:cs="Arial"/>
          <w:color w:val="000000"/>
          <w:sz w:val="22"/>
          <w:szCs w:val="21"/>
        </w:rPr>
        <w:t>: опыт, проблемы (декабрь)</w:t>
      </w:r>
    </w:p>
    <w:p w:rsidR="00C254F9" w:rsidRPr="00C254F9" w:rsidRDefault="00C254F9" w:rsidP="006105DB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Book Antiqua" w:hAnsi="Book Antiqua" w:cs="Arial"/>
          <w:color w:val="000000"/>
          <w:sz w:val="22"/>
          <w:szCs w:val="21"/>
        </w:rPr>
      </w:pP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Беседа с классным руководителем</w:t>
      </w:r>
      <w:r w:rsidRPr="00C254F9">
        <w:rPr>
          <w:rFonts w:ascii="Book Antiqua" w:hAnsi="Book Antiqua" w:cs="Arial"/>
          <w:color w:val="000000"/>
          <w:sz w:val="22"/>
          <w:szCs w:val="21"/>
        </w:rPr>
        <w:t xml:space="preserve"> 9 класса, </w:t>
      </w:r>
      <w:proofErr w:type="spellStart"/>
      <w:r w:rsidRPr="00C254F9">
        <w:rPr>
          <w:rFonts w:ascii="Book Antiqua" w:hAnsi="Book Antiqua" w:cs="Arial"/>
          <w:color w:val="000000"/>
          <w:sz w:val="22"/>
          <w:szCs w:val="21"/>
        </w:rPr>
        <w:t>Евлоевой</w:t>
      </w:r>
      <w:proofErr w:type="spellEnd"/>
      <w:r w:rsidRPr="00C254F9">
        <w:rPr>
          <w:rFonts w:ascii="Book Antiqua" w:hAnsi="Book Antiqua" w:cs="Arial"/>
          <w:color w:val="000000"/>
          <w:sz w:val="22"/>
          <w:szCs w:val="21"/>
        </w:rPr>
        <w:t xml:space="preserve"> П.Х. </w:t>
      </w:r>
      <w:r w:rsidRPr="00C254F9">
        <w:rPr>
          <w:rFonts w:ascii="Book Antiqua" w:hAnsi="Book Antiqua" w:cs="Arial"/>
          <w:color w:val="000000"/>
          <w:sz w:val="22"/>
          <w:szCs w:val="21"/>
        </w:rPr>
        <w:t xml:space="preserve"> показала, что учащиеся уже в сентябре ознакомлены с целями экзамена, проводимого в форме ОГЭ, процедурой их проведения. На родительском собрании проведена подробная беседа с родителями о подготовке учащихся к экзаменам, о процедуре их проведения, о правах и обязанностях родителей и учащихся в рамках государственной итоговой аттестации, о результатах ОГЭ.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В ходе беседы с учениками выявлено, что они знакомы с технологией проведения экзамена в форме ОГЭ, правилами поведения на самом экзамене.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Проведен анализ документации учителя, преподающего рус</w:t>
      </w:r>
      <w:r w:rsidRPr="00C254F9">
        <w:rPr>
          <w:rFonts w:ascii="Book Antiqua" w:hAnsi="Book Antiqua" w:cs="Arial"/>
          <w:color w:val="000000"/>
          <w:sz w:val="22"/>
          <w:szCs w:val="21"/>
        </w:rPr>
        <w:t xml:space="preserve">ский язык в 9 классе, </w:t>
      </w:r>
      <w:proofErr w:type="spellStart"/>
      <w:r w:rsidRPr="00C254F9">
        <w:rPr>
          <w:rFonts w:ascii="Book Antiqua" w:hAnsi="Book Antiqua" w:cs="Arial"/>
          <w:color w:val="000000"/>
          <w:sz w:val="22"/>
          <w:szCs w:val="21"/>
        </w:rPr>
        <w:t>Ферзаули</w:t>
      </w:r>
      <w:proofErr w:type="spellEnd"/>
      <w:r w:rsidRPr="00C254F9">
        <w:rPr>
          <w:rFonts w:ascii="Book Antiqua" w:hAnsi="Book Antiqua" w:cs="Arial"/>
          <w:color w:val="000000"/>
          <w:sz w:val="22"/>
          <w:szCs w:val="21"/>
        </w:rPr>
        <w:t xml:space="preserve"> М.И</w:t>
      </w:r>
      <w:r w:rsidRPr="00C254F9">
        <w:rPr>
          <w:rFonts w:ascii="Book Antiqua" w:hAnsi="Book Antiqua" w:cs="Arial"/>
          <w:color w:val="000000"/>
          <w:sz w:val="22"/>
          <w:szCs w:val="21"/>
        </w:rPr>
        <w:t>. Учителем ведётся целенаправленная работа по подготовке учащихся к экзамену. Учащиеся ознакомлены с содержанием работы по русскому языку за прошлый год. В календарно-тематическом планировании предусмотрены работы с использованием тестов. На уроках проводится систематическая работа со словарями (орфоэпическим, орфографическим, толковым, иностранных слов). Проводятся уроки по написанию сжатого изложения с элементами рассуждения, сочинения. При изучении материала курсов 9 класса учитель обращает внимание учащихся на типы заданий по изучаемому материалу, которые имеют место в экзаменационных работах по предмету; какие умения и навыки проверяются; на уровни заданий (базовый, повышенный и высокий). Ученики имеют сборники тестов по русскому языку. Учителем проводятся дополнительные занятия.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 xml:space="preserve">Беседы с учителем математики 9 класса </w:t>
      </w:r>
      <w:proofErr w:type="spellStart"/>
      <w:r w:rsidRPr="00C254F9">
        <w:rPr>
          <w:rFonts w:ascii="Book Antiqua" w:hAnsi="Book Antiqua" w:cs="Arial"/>
          <w:color w:val="000000"/>
          <w:sz w:val="22"/>
          <w:szCs w:val="21"/>
        </w:rPr>
        <w:t>Терхоевой</w:t>
      </w:r>
      <w:proofErr w:type="spellEnd"/>
      <w:r w:rsidRPr="00C254F9">
        <w:rPr>
          <w:rFonts w:ascii="Book Antiqua" w:hAnsi="Book Antiqua" w:cs="Arial"/>
          <w:color w:val="000000"/>
          <w:sz w:val="22"/>
          <w:szCs w:val="21"/>
        </w:rPr>
        <w:t xml:space="preserve"> Р.М</w:t>
      </w:r>
      <w:r w:rsidRPr="00C254F9">
        <w:rPr>
          <w:rFonts w:ascii="Book Antiqua" w:hAnsi="Book Antiqua" w:cs="Arial"/>
          <w:color w:val="000000"/>
          <w:sz w:val="22"/>
          <w:szCs w:val="21"/>
        </w:rPr>
        <w:t>., показали, что педагогом ведется целенаправленная работа по подготовке учащихся к экзамену. На уроках постоянно наряду с изучением нового материала идет повторение и закрепление изученного ранее, что заложено и в календарно-тематическом планировании. Учителя систематически использует в работе тесты. Качество усвоения материала, умение распределять время при тестировании контролируется через проводимые учителями контрольные работы и мини-тесты. В 9 классе проводится дистанционная работа с учащимися, выезжающими на сборы. У учителей и учеников имеются сборники по подготовке к экзаменам, постоянно проводятся консультации, и индивидуальные занятия со слабыми учащимися выпускных классов.</w:t>
      </w:r>
    </w:p>
    <w:p w:rsidR="006105DB" w:rsidRPr="00C254F9" w:rsidRDefault="00C254F9" w:rsidP="006105DB">
      <w:pPr>
        <w:pStyle w:val="a3"/>
        <w:shd w:val="clear" w:color="auto" w:fill="FFFFFF"/>
        <w:spacing w:before="0" w:beforeAutospacing="0" w:after="150" w:afterAutospacing="0"/>
        <w:ind w:left="36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 xml:space="preserve">Учитель химии и биологии </w:t>
      </w:r>
      <w:proofErr w:type="spellStart"/>
      <w:r w:rsidRPr="00C254F9">
        <w:rPr>
          <w:rFonts w:ascii="Book Antiqua" w:hAnsi="Book Antiqua" w:cs="Arial"/>
          <w:color w:val="000000"/>
          <w:sz w:val="22"/>
          <w:szCs w:val="21"/>
        </w:rPr>
        <w:t>Бадургов</w:t>
      </w:r>
      <w:proofErr w:type="spellEnd"/>
      <w:r w:rsidRPr="00C254F9">
        <w:rPr>
          <w:rFonts w:ascii="Book Antiqua" w:hAnsi="Book Antiqua" w:cs="Arial"/>
          <w:color w:val="000000"/>
          <w:sz w:val="22"/>
          <w:szCs w:val="21"/>
        </w:rPr>
        <w:t xml:space="preserve"> М.С.</w:t>
      </w:r>
      <w:r w:rsidR="006105DB" w:rsidRPr="00C254F9">
        <w:rPr>
          <w:rFonts w:ascii="Book Antiqua" w:hAnsi="Book Antiqua" w:cs="Arial"/>
          <w:color w:val="000000"/>
          <w:sz w:val="22"/>
          <w:szCs w:val="21"/>
        </w:rPr>
        <w:t xml:space="preserve"> на уроках постоянно наряду с</w:t>
      </w:r>
      <w:r w:rsidRPr="00C254F9">
        <w:rPr>
          <w:rFonts w:ascii="Book Antiqua" w:hAnsi="Book Antiqua" w:cs="Arial"/>
          <w:color w:val="000000"/>
          <w:sz w:val="22"/>
          <w:szCs w:val="21"/>
        </w:rPr>
        <w:t xml:space="preserve"> изучением нового материала веде</w:t>
      </w:r>
      <w:r w:rsidR="006105DB" w:rsidRPr="00C254F9">
        <w:rPr>
          <w:rFonts w:ascii="Book Antiqua" w:hAnsi="Book Antiqua" w:cs="Arial"/>
          <w:color w:val="000000"/>
          <w:sz w:val="22"/>
          <w:szCs w:val="21"/>
        </w:rPr>
        <w:t>т повторение и закрепление изученного ранее, что заложено и в календарно-тематическом планировании, о</w:t>
      </w:r>
      <w:r w:rsidRPr="00C254F9">
        <w:rPr>
          <w:rFonts w:ascii="Book Antiqua" w:hAnsi="Book Antiqua" w:cs="Arial"/>
          <w:color w:val="000000"/>
          <w:sz w:val="22"/>
          <w:szCs w:val="21"/>
        </w:rPr>
        <w:t>тмечается, что на уроках учитель уделяе</w:t>
      </w:r>
      <w:r w:rsidR="006105DB" w:rsidRPr="00C254F9">
        <w:rPr>
          <w:rFonts w:ascii="Book Antiqua" w:hAnsi="Book Antiqua" w:cs="Arial"/>
          <w:color w:val="000000"/>
          <w:sz w:val="22"/>
          <w:szCs w:val="21"/>
        </w:rPr>
        <w:t>т достаточное внимание подготовке учащихся к государствен</w:t>
      </w:r>
      <w:r w:rsidRPr="00C254F9">
        <w:rPr>
          <w:rFonts w:ascii="Book Antiqua" w:hAnsi="Book Antiqua" w:cs="Arial"/>
          <w:color w:val="000000"/>
          <w:sz w:val="22"/>
          <w:szCs w:val="21"/>
        </w:rPr>
        <w:t>ной итоговой аттестации. Учитель систематически используе</w:t>
      </w:r>
      <w:r w:rsidR="006105DB" w:rsidRPr="00C254F9">
        <w:rPr>
          <w:rFonts w:ascii="Book Antiqua" w:hAnsi="Book Antiqua" w:cs="Arial"/>
          <w:color w:val="000000"/>
          <w:sz w:val="22"/>
          <w:szCs w:val="21"/>
        </w:rPr>
        <w:t>т в</w:t>
      </w:r>
      <w:r w:rsidRPr="00C254F9">
        <w:rPr>
          <w:rFonts w:ascii="Book Antiqua" w:hAnsi="Book Antiqua" w:cs="Arial"/>
          <w:color w:val="000000"/>
          <w:sz w:val="22"/>
          <w:szCs w:val="21"/>
        </w:rPr>
        <w:t xml:space="preserve"> работе тесты, регулярно проводи</w:t>
      </w:r>
      <w:r w:rsidR="006105DB" w:rsidRPr="00C254F9">
        <w:rPr>
          <w:rFonts w:ascii="Book Antiqua" w:hAnsi="Book Antiqua" w:cs="Arial"/>
          <w:color w:val="000000"/>
          <w:sz w:val="22"/>
          <w:szCs w:val="21"/>
        </w:rPr>
        <w:t>т дополнительные занятия.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b/>
          <w:bCs/>
          <w:color w:val="000000"/>
          <w:sz w:val="22"/>
          <w:szCs w:val="21"/>
        </w:rPr>
        <w:t> 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b/>
          <w:bCs/>
          <w:color w:val="000000"/>
          <w:sz w:val="22"/>
          <w:szCs w:val="21"/>
        </w:rPr>
        <w:t>Рекомендации:</w:t>
      </w:r>
    </w:p>
    <w:p w:rsidR="006105DB" w:rsidRPr="00C254F9" w:rsidRDefault="006105DB" w:rsidP="006105D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Проанализировать результаты работ промежуточного контроля, выявить типичные ошибки и направить всю работу на устранение пробелов в знаниях учащихся.</w:t>
      </w:r>
    </w:p>
    <w:p w:rsidR="006105DB" w:rsidRPr="00C254F9" w:rsidRDefault="006105DB" w:rsidP="006105D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Своевременно обновлять предметные уголки по подготовке к государственной итоговой аттестации в кабинетах.</w:t>
      </w:r>
    </w:p>
    <w:p w:rsidR="006105DB" w:rsidRPr="00C254F9" w:rsidRDefault="006105DB" w:rsidP="006105D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lastRenderedPageBreak/>
        <w:t xml:space="preserve">Учителям </w:t>
      </w:r>
      <w:proofErr w:type="spellStart"/>
      <w:r w:rsidR="00C254F9">
        <w:rPr>
          <w:rFonts w:ascii="Book Antiqua" w:hAnsi="Book Antiqua" w:cs="Arial"/>
          <w:color w:val="000000"/>
          <w:sz w:val="22"/>
          <w:szCs w:val="21"/>
        </w:rPr>
        <w:t>Ферзаули</w:t>
      </w:r>
      <w:proofErr w:type="spellEnd"/>
      <w:r w:rsidR="00C254F9">
        <w:rPr>
          <w:rFonts w:ascii="Book Antiqua" w:hAnsi="Book Antiqua" w:cs="Arial"/>
          <w:color w:val="000000"/>
          <w:sz w:val="22"/>
          <w:szCs w:val="21"/>
        </w:rPr>
        <w:t xml:space="preserve"> М.И., </w:t>
      </w:r>
      <w:proofErr w:type="spellStart"/>
      <w:r w:rsidR="00C254F9">
        <w:rPr>
          <w:rFonts w:ascii="Book Antiqua" w:hAnsi="Book Antiqua" w:cs="Arial"/>
          <w:color w:val="000000"/>
          <w:sz w:val="22"/>
          <w:szCs w:val="21"/>
        </w:rPr>
        <w:t>Терхоевой</w:t>
      </w:r>
      <w:proofErr w:type="spellEnd"/>
      <w:r w:rsidR="00C254F9">
        <w:rPr>
          <w:rFonts w:ascii="Book Antiqua" w:hAnsi="Book Antiqua" w:cs="Arial"/>
          <w:color w:val="000000"/>
          <w:sz w:val="22"/>
          <w:szCs w:val="21"/>
        </w:rPr>
        <w:t xml:space="preserve"> Р.М.: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-усилить работу со слабоуспевающими учащимися;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-обратить внимание на формирование самоконтроля у учащихся, опору на него при написании творческих и контрольных работ;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-создать условия для повторения материала прошлых лет.</w:t>
      </w:r>
    </w:p>
    <w:p w:rsidR="006105DB" w:rsidRPr="00C254F9" w:rsidRDefault="00C254F9" w:rsidP="006105DB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proofErr w:type="gramStart"/>
      <w:r>
        <w:rPr>
          <w:rFonts w:ascii="Book Antiqua" w:hAnsi="Book Antiqua" w:cs="Arial"/>
          <w:color w:val="000000"/>
          <w:sz w:val="22"/>
          <w:szCs w:val="21"/>
        </w:rPr>
        <w:t xml:space="preserve">Учителю  </w:t>
      </w:r>
      <w:proofErr w:type="spellStart"/>
      <w:r>
        <w:rPr>
          <w:rFonts w:ascii="Book Antiqua" w:hAnsi="Book Antiqua" w:cs="Arial"/>
          <w:color w:val="000000"/>
          <w:sz w:val="22"/>
          <w:szCs w:val="21"/>
        </w:rPr>
        <w:t>Бадургову</w:t>
      </w:r>
      <w:proofErr w:type="spellEnd"/>
      <w:proofErr w:type="gramEnd"/>
      <w:r>
        <w:rPr>
          <w:rFonts w:ascii="Book Antiqua" w:hAnsi="Book Antiqua" w:cs="Arial"/>
          <w:color w:val="000000"/>
          <w:sz w:val="22"/>
          <w:szCs w:val="21"/>
        </w:rPr>
        <w:t xml:space="preserve"> М.С. </w:t>
      </w:r>
      <w:r w:rsidR="006105DB" w:rsidRPr="00C254F9">
        <w:rPr>
          <w:rFonts w:ascii="Book Antiqua" w:hAnsi="Book Antiqua" w:cs="Arial"/>
          <w:color w:val="000000"/>
          <w:sz w:val="22"/>
          <w:szCs w:val="21"/>
        </w:rPr>
        <w:t>продолжить целенаправленную подготовку к экзаменам: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-обратить внимание на индивидуальную работу с учениками, имеющими как пониженный, так и повышенный интерес к предмету;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-уделять большее внимание приемам организации обратной связи на уроке.</w:t>
      </w:r>
    </w:p>
    <w:p w:rsidR="006105DB" w:rsidRPr="00C254F9" w:rsidRDefault="006105DB" w:rsidP="006105D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>Учителям - предметникам учитывать требования к ЗУН учащихся при выставлении оценок, не допускать завышения оценок.</w:t>
      </w:r>
    </w:p>
    <w:p w:rsidR="006105DB" w:rsidRPr="00C254F9" w:rsidRDefault="00C254F9" w:rsidP="006105D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>
        <w:rPr>
          <w:rFonts w:ascii="Book Antiqua" w:hAnsi="Book Antiqua" w:cs="Arial"/>
          <w:color w:val="000000"/>
          <w:sz w:val="22"/>
          <w:szCs w:val="21"/>
        </w:rPr>
        <w:t xml:space="preserve">Классному </w:t>
      </w:r>
      <w:proofErr w:type="gramStart"/>
      <w:r>
        <w:rPr>
          <w:rFonts w:ascii="Book Antiqua" w:hAnsi="Book Antiqua" w:cs="Arial"/>
          <w:color w:val="000000"/>
          <w:sz w:val="22"/>
          <w:szCs w:val="21"/>
        </w:rPr>
        <w:t xml:space="preserve">руководителю </w:t>
      </w:r>
      <w:r w:rsidR="006105DB" w:rsidRPr="00C254F9">
        <w:rPr>
          <w:rFonts w:ascii="Book Antiqua" w:hAnsi="Book Antiqua" w:cs="Arial"/>
          <w:color w:val="000000"/>
          <w:sz w:val="22"/>
          <w:szCs w:val="21"/>
        </w:rPr>
        <w:t xml:space="preserve"> 9</w:t>
      </w:r>
      <w:proofErr w:type="gramEnd"/>
      <w:r w:rsidR="006105DB" w:rsidRPr="00C254F9">
        <w:rPr>
          <w:rFonts w:ascii="Book Antiqua" w:hAnsi="Book Antiqua" w:cs="Arial"/>
          <w:color w:val="000000"/>
          <w:sz w:val="22"/>
          <w:szCs w:val="21"/>
        </w:rPr>
        <w:t xml:space="preserve"> класса усилить работу с учениками в отношении пропусков консультативных и факультативных занятий.</w:t>
      </w:r>
    </w:p>
    <w:p w:rsidR="006105DB" w:rsidRPr="00C254F9" w:rsidRDefault="006105DB" w:rsidP="006105DB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  <w:r w:rsidRPr="00C254F9">
        <w:rPr>
          <w:rFonts w:ascii="Book Antiqua" w:hAnsi="Book Antiqua" w:cs="Arial"/>
          <w:color w:val="000000"/>
          <w:sz w:val="22"/>
          <w:szCs w:val="21"/>
        </w:rPr>
        <w:t xml:space="preserve">Заместителю руководителя по УВР </w:t>
      </w:r>
      <w:proofErr w:type="spellStart"/>
      <w:r w:rsidR="00C254F9">
        <w:rPr>
          <w:rFonts w:ascii="Book Antiqua" w:hAnsi="Book Antiqua" w:cs="Arial"/>
          <w:color w:val="000000"/>
          <w:sz w:val="22"/>
          <w:szCs w:val="21"/>
        </w:rPr>
        <w:t>Терхоевой</w:t>
      </w:r>
      <w:proofErr w:type="spellEnd"/>
      <w:r w:rsidR="00C254F9">
        <w:rPr>
          <w:rFonts w:ascii="Book Antiqua" w:hAnsi="Book Antiqua" w:cs="Arial"/>
          <w:color w:val="000000"/>
          <w:sz w:val="22"/>
          <w:szCs w:val="21"/>
        </w:rPr>
        <w:t xml:space="preserve"> Л.М</w:t>
      </w:r>
      <w:r w:rsidRPr="00C254F9">
        <w:rPr>
          <w:rFonts w:ascii="Book Antiqua" w:hAnsi="Book Antiqua" w:cs="Arial"/>
          <w:color w:val="000000"/>
          <w:sz w:val="22"/>
          <w:szCs w:val="21"/>
        </w:rPr>
        <w:t>. взять под контроль работу со слабоуспевающими учениками 9 класса.</w:t>
      </w: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Book Antiqua" w:hAnsi="Book Antiqua" w:cs="Arial"/>
          <w:color w:val="000000"/>
          <w:sz w:val="22"/>
          <w:szCs w:val="21"/>
        </w:rPr>
      </w:pPr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color w:val="000000"/>
          <w:sz w:val="22"/>
          <w:szCs w:val="21"/>
        </w:rPr>
      </w:pPr>
    </w:p>
    <w:p w:rsidR="006105DB" w:rsidRPr="00C254F9" w:rsidRDefault="00C254F9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b/>
          <w:color w:val="000000"/>
          <w:sz w:val="22"/>
          <w:szCs w:val="21"/>
        </w:rPr>
      </w:pPr>
      <w:r>
        <w:rPr>
          <w:rFonts w:ascii="Book Antiqua" w:hAnsi="Book Antiqua" w:cs="Arial"/>
          <w:b/>
          <w:color w:val="000000"/>
          <w:sz w:val="22"/>
          <w:szCs w:val="21"/>
        </w:rPr>
        <w:t xml:space="preserve">                                    </w:t>
      </w:r>
      <w:r w:rsidR="006105DB" w:rsidRPr="00C254F9">
        <w:rPr>
          <w:rFonts w:ascii="Book Antiqua" w:hAnsi="Book Antiqua" w:cs="Arial"/>
          <w:b/>
          <w:color w:val="000000"/>
          <w:sz w:val="22"/>
          <w:szCs w:val="21"/>
        </w:rPr>
        <w:t xml:space="preserve">Заместитель руководителя по УВР: </w:t>
      </w:r>
      <w:r>
        <w:rPr>
          <w:rFonts w:ascii="Book Antiqua" w:hAnsi="Book Antiqua" w:cs="Arial"/>
          <w:b/>
          <w:color w:val="000000"/>
          <w:sz w:val="22"/>
          <w:szCs w:val="21"/>
        </w:rPr>
        <w:t>_____________</w:t>
      </w:r>
      <w:proofErr w:type="spellStart"/>
      <w:r w:rsidRPr="00C254F9">
        <w:rPr>
          <w:rFonts w:ascii="Book Antiqua" w:hAnsi="Book Antiqua" w:cs="Arial"/>
          <w:b/>
          <w:color w:val="000000"/>
          <w:sz w:val="22"/>
          <w:szCs w:val="21"/>
        </w:rPr>
        <w:t>Терхоева</w:t>
      </w:r>
      <w:proofErr w:type="spellEnd"/>
      <w:r w:rsidRPr="00C254F9">
        <w:rPr>
          <w:rFonts w:ascii="Book Antiqua" w:hAnsi="Book Antiqua" w:cs="Arial"/>
          <w:b/>
          <w:color w:val="000000"/>
          <w:sz w:val="22"/>
          <w:szCs w:val="21"/>
        </w:rPr>
        <w:t xml:space="preserve"> Л.М.</w:t>
      </w:r>
    </w:p>
    <w:p w:rsidR="006105DB" w:rsidRDefault="00C254F9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b/>
          <w:color w:val="000000"/>
          <w:sz w:val="22"/>
          <w:szCs w:val="21"/>
        </w:rPr>
      </w:pPr>
      <w:r>
        <w:rPr>
          <w:rFonts w:ascii="Book Antiqua" w:hAnsi="Book Antiqua" w:cs="Arial"/>
          <w:b/>
          <w:color w:val="000000"/>
          <w:sz w:val="22"/>
          <w:szCs w:val="21"/>
        </w:rPr>
        <w:t xml:space="preserve">                                    </w:t>
      </w:r>
      <w:r w:rsidR="006105DB" w:rsidRPr="00C254F9">
        <w:rPr>
          <w:rFonts w:ascii="Book Antiqua" w:hAnsi="Book Antiqua" w:cs="Arial"/>
          <w:b/>
          <w:color w:val="000000"/>
          <w:sz w:val="22"/>
          <w:szCs w:val="21"/>
        </w:rPr>
        <w:t>Ознакомлены:</w:t>
      </w:r>
    </w:p>
    <w:p w:rsidR="002C1990" w:rsidRPr="00C254F9" w:rsidRDefault="002C1990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b/>
          <w:color w:val="000000"/>
          <w:sz w:val="22"/>
          <w:szCs w:val="21"/>
        </w:rPr>
      </w:pPr>
      <w:r>
        <w:rPr>
          <w:rFonts w:ascii="Book Antiqua" w:hAnsi="Book Antiqua" w:cs="Arial"/>
          <w:b/>
          <w:color w:val="000000"/>
          <w:sz w:val="22"/>
          <w:szCs w:val="21"/>
        </w:rPr>
        <w:t xml:space="preserve">                                                                                                                 22.02.2024г.</w:t>
      </w:r>
      <w:bookmarkStart w:id="0" w:name="_GoBack"/>
      <w:bookmarkEnd w:id="0"/>
    </w:p>
    <w:p w:rsidR="006105DB" w:rsidRPr="00C254F9" w:rsidRDefault="006105DB" w:rsidP="006105DB">
      <w:pPr>
        <w:pStyle w:val="a3"/>
        <w:shd w:val="clear" w:color="auto" w:fill="FFFFFF"/>
        <w:spacing w:before="0" w:beforeAutospacing="0" w:after="150" w:afterAutospacing="0"/>
        <w:rPr>
          <w:rFonts w:ascii="Book Antiqua" w:hAnsi="Book Antiqua" w:cs="Arial"/>
          <w:b/>
          <w:color w:val="000000"/>
          <w:sz w:val="22"/>
          <w:szCs w:val="21"/>
        </w:rPr>
      </w:pPr>
    </w:p>
    <w:p w:rsidR="00052365" w:rsidRPr="00C254F9" w:rsidRDefault="00052365">
      <w:pPr>
        <w:rPr>
          <w:rFonts w:ascii="Book Antiqua" w:hAnsi="Book Antiqua"/>
          <w:sz w:val="24"/>
        </w:rPr>
      </w:pPr>
    </w:p>
    <w:sectPr w:rsidR="00052365" w:rsidRPr="00C254F9" w:rsidSect="00C254F9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0E52"/>
    <w:multiLevelType w:val="multilevel"/>
    <w:tmpl w:val="3186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17040"/>
    <w:multiLevelType w:val="multilevel"/>
    <w:tmpl w:val="0AD0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253A1"/>
    <w:multiLevelType w:val="multilevel"/>
    <w:tmpl w:val="19A2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E7071"/>
    <w:multiLevelType w:val="multilevel"/>
    <w:tmpl w:val="DF3E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956411"/>
    <w:multiLevelType w:val="multilevel"/>
    <w:tmpl w:val="64326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0A6B4B"/>
    <w:multiLevelType w:val="multilevel"/>
    <w:tmpl w:val="B33A3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4712A1"/>
    <w:multiLevelType w:val="multilevel"/>
    <w:tmpl w:val="A3EAD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6"/>
    <w:rsid w:val="00052365"/>
    <w:rsid w:val="002C1990"/>
    <w:rsid w:val="006105DB"/>
    <w:rsid w:val="00C254F9"/>
    <w:rsid w:val="00D3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5847"/>
  <w15:chartTrackingRefBased/>
  <w15:docId w15:val="{9F3B3E3A-D35B-429B-826E-4D2EE80E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2024-03-06T08:09:00Z</dcterms:created>
  <dcterms:modified xsi:type="dcterms:W3CDTF">2024-03-06T08:09:00Z</dcterms:modified>
</cp:coreProperties>
</file>