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81"/>
        <w:tblW w:w="0" w:type="auto"/>
        <w:tblLook w:val="04A0" w:firstRow="1" w:lastRow="0" w:firstColumn="1" w:lastColumn="0" w:noHBand="0" w:noVBand="1"/>
      </w:tblPr>
      <w:tblGrid>
        <w:gridCol w:w="5588"/>
        <w:gridCol w:w="4477"/>
      </w:tblGrid>
      <w:tr w:rsidR="002B2318" w:rsidRPr="002B2318" w:rsidTr="002B2318">
        <w:tc>
          <w:tcPr>
            <w:tcW w:w="5637" w:type="dxa"/>
            <w:shd w:val="clear" w:color="auto" w:fill="auto"/>
          </w:tcPr>
          <w:p w:rsidR="002B2318" w:rsidRPr="002B2318" w:rsidRDefault="002B2318" w:rsidP="002B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ascii="Times New Roman" w:eastAsia="Times New Roman" w:hAnsi="Times New Roman" w:cs="Courier New"/>
                <w:b/>
                <w:color w:val="FF0000"/>
                <w:sz w:val="24"/>
                <w:szCs w:val="24"/>
                <w:lang w:eastAsia="ru-RU"/>
              </w:rPr>
              <w:br w:type="page"/>
            </w: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Принято: </w:t>
            </w:r>
          </w:p>
          <w:p w:rsidR="002B2318" w:rsidRPr="002B2318" w:rsidRDefault="002B2318" w:rsidP="002B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общим собранием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работников</w:t>
            </w:r>
          </w:p>
          <w:p w:rsidR="002B2318" w:rsidRPr="002B2318" w:rsidRDefault="002B2318" w:rsidP="00E3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протокол №</w:t>
            </w:r>
            <w:r w:rsidR="0042392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7C1E8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от</w:t>
            </w:r>
            <w:r w:rsidR="00A01E3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7C1E8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11.08</w:t>
            </w:r>
            <w:r w:rsidR="00B857D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.2023</w:t>
            </w:r>
            <w:r w:rsidR="00110E5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02" w:type="dxa"/>
          </w:tcPr>
          <w:p w:rsidR="002B2318" w:rsidRPr="002B2318" w:rsidRDefault="002B2318" w:rsidP="002B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Утверждено:</w:t>
            </w:r>
          </w:p>
          <w:p w:rsidR="002B2318" w:rsidRDefault="002B2318" w:rsidP="002B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</w:t>
            </w: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риказ </w:t>
            </w:r>
            <w:r w:rsidR="007C1E8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 ГБ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ОУ </w:t>
            </w:r>
            <w:r w:rsidR="007C1E8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«ООШ </w:t>
            </w:r>
            <w:proofErr w:type="spellStart"/>
            <w:r w:rsidR="007C1E8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с.п</w:t>
            </w:r>
            <w:proofErr w:type="spellEnd"/>
            <w:r w:rsidR="007C1E8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C1E8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Чемульга</w:t>
            </w:r>
            <w:proofErr w:type="spellEnd"/>
            <w:r w:rsidR="007C1E8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:rsidR="002B2318" w:rsidRPr="002B2318" w:rsidRDefault="002B2318" w:rsidP="007C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№ </w:t>
            </w:r>
            <w:r w:rsidR="007C1E8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35</w:t>
            </w:r>
            <w:r w:rsidR="00110E5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от </w:t>
            </w:r>
            <w:r w:rsidR="007C1E8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11.08</w:t>
            </w:r>
            <w:r w:rsidR="00B857D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.2023</w:t>
            </w: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B2318" w:rsidRDefault="002B2318" w:rsidP="00A45140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F413E" w:rsidRPr="002B2318" w:rsidRDefault="00AF413E" w:rsidP="00A4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18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9627E2" w:rsidRPr="002B2318">
        <w:rPr>
          <w:rFonts w:ascii="Times New Roman" w:hAnsi="Times New Roman" w:cs="Times New Roman"/>
          <w:b/>
          <w:sz w:val="28"/>
          <w:szCs w:val="28"/>
        </w:rPr>
        <w:t>е</w:t>
      </w:r>
    </w:p>
    <w:p w:rsidR="00AF413E" w:rsidRPr="002B2318" w:rsidRDefault="002B2318" w:rsidP="00A4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F413E" w:rsidRPr="002B2318">
        <w:rPr>
          <w:rFonts w:ascii="Times New Roman" w:hAnsi="Times New Roman" w:cs="Times New Roman"/>
          <w:b/>
          <w:sz w:val="28"/>
          <w:szCs w:val="28"/>
        </w:rPr>
        <w:t xml:space="preserve"> выявлении и ур</w:t>
      </w:r>
      <w:r w:rsidR="007C1E8D">
        <w:rPr>
          <w:rFonts w:ascii="Times New Roman" w:hAnsi="Times New Roman" w:cs="Times New Roman"/>
          <w:b/>
          <w:sz w:val="28"/>
          <w:szCs w:val="28"/>
        </w:rPr>
        <w:t>егулировании конфликта интересов</w:t>
      </w:r>
    </w:p>
    <w:p w:rsidR="00AF413E" w:rsidRPr="002B2318" w:rsidRDefault="00AF413E" w:rsidP="00A45140">
      <w:pPr>
        <w:spacing w:after="0"/>
        <w:rPr>
          <w:rFonts w:ascii="Times New Roman" w:hAnsi="Times New Roman" w:cs="Times New Roman"/>
          <w:sz w:val="28"/>
        </w:rPr>
      </w:pPr>
    </w:p>
    <w:p w:rsidR="002B2318" w:rsidRPr="002B2318" w:rsidRDefault="00AF413E" w:rsidP="00550EE7">
      <w:pPr>
        <w:pStyle w:val="a5"/>
        <w:numPr>
          <w:ilvl w:val="0"/>
          <w:numId w:val="1"/>
        </w:num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18">
        <w:rPr>
          <w:rFonts w:ascii="Times New Roman" w:hAnsi="Times New Roman" w:cs="Times New Roman"/>
          <w:b/>
          <w:sz w:val="28"/>
          <w:szCs w:val="28"/>
        </w:rPr>
        <w:t>Цели и задачи положения о</w:t>
      </w:r>
      <w:r w:rsidR="002B2318" w:rsidRPr="002B2318">
        <w:rPr>
          <w:rFonts w:ascii="Times New Roman" w:hAnsi="Times New Roman" w:cs="Times New Roman"/>
          <w:b/>
          <w:sz w:val="28"/>
          <w:szCs w:val="28"/>
        </w:rPr>
        <w:t xml:space="preserve"> выявлении и </w:t>
      </w:r>
    </w:p>
    <w:p w:rsidR="00AF413E" w:rsidRPr="002B2318" w:rsidRDefault="002B2318" w:rsidP="00550EE7">
      <w:pPr>
        <w:pStyle w:val="a5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18">
        <w:rPr>
          <w:rFonts w:ascii="Times New Roman" w:hAnsi="Times New Roman" w:cs="Times New Roman"/>
          <w:b/>
          <w:sz w:val="28"/>
          <w:szCs w:val="28"/>
        </w:rPr>
        <w:t xml:space="preserve">урегулировании </w:t>
      </w:r>
      <w:r w:rsidR="00AF413E" w:rsidRPr="002B2318">
        <w:rPr>
          <w:rFonts w:ascii="Times New Roman" w:hAnsi="Times New Roman" w:cs="Times New Roman"/>
          <w:b/>
          <w:sz w:val="28"/>
          <w:szCs w:val="28"/>
        </w:rPr>
        <w:t>конфликт</w:t>
      </w:r>
      <w:r w:rsidRPr="002B2318">
        <w:rPr>
          <w:rFonts w:ascii="Times New Roman" w:hAnsi="Times New Roman" w:cs="Times New Roman"/>
          <w:b/>
          <w:sz w:val="28"/>
          <w:szCs w:val="28"/>
        </w:rPr>
        <w:t>а</w:t>
      </w:r>
      <w:r w:rsidR="00AF413E" w:rsidRPr="002B2318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</w:p>
    <w:p w:rsidR="00AF413E" w:rsidRDefault="008A0C39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B2318" w:rsidRPr="002B2318">
        <w:rPr>
          <w:rFonts w:ascii="Times New Roman" w:hAnsi="Times New Roman" w:cs="Times New Roman"/>
          <w:sz w:val="28"/>
          <w:szCs w:val="28"/>
        </w:rPr>
        <w:t xml:space="preserve">выявлении и урегулировании конфликта интересов </w:t>
      </w:r>
      <w:r w:rsidR="001F4035">
        <w:rPr>
          <w:rFonts w:ascii="Times New Roman" w:hAnsi="Times New Roman" w:cs="Times New Roman"/>
          <w:sz w:val="28"/>
          <w:szCs w:val="28"/>
        </w:rPr>
        <w:t>(далее</w:t>
      </w:r>
      <w:r w:rsidR="002B2318">
        <w:rPr>
          <w:rFonts w:ascii="Times New Roman" w:hAnsi="Times New Roman" w:cs="Times New Roman"/>
          <w:sz w:val="28"/>
          <w:szCs w:val="28"/>
        </w:rPr>
        <w:t xml:space="preserve"> –</w:t>
      </w:r>
      <w:r w:rsidR="001F4035"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DA2DE1"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 w:rsidR="00DA2DE1">
        <w:rPr>
          <w:rFonts w:ascii="Times New Roman" w:hAnsi="Times New Roman" w:cs="Times New Roman"/>
          <w:sz w:val="28"/>
          <w:szCs w:val="28"/>
        </w:rPr>
        <w:t>осударственного бюджетного</w:t>
      </w:r>
      <w:r w:rsidR="00446D55">
        <w:rPr>
          <w:rFonts w:ascii="Times New Roman" w:hAnsi="Times New Roman" w:cs="Times New Roman"/>
          <w:sz w:val="28"/>
          <w:szCs w:val="28"/>
        </w:rPr>
        <w:t xml:space="preserve"> </w:t>
      </w:r>
      <w:r w:rsidR="002B2318">
        <w:rPr>
          <w:rFonts w:ascii="Times New Roman" w:hAnsi="Times New Roman" w:cs="Times New Roman"/>
          <w:sz w:val="28"/>
          <w:szCs w:val="28"/>
        </w:rPr>
        <w:t>обще</w:t>
      </w:r>
      <w:r w:rsidR="00446D55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2B2318">
        <w:rPr>
          <w:rFonts w:ascii="Times New Roman" w:hAnsi="Times New Roman" w:cs="Times New Roman"/>
          <w:sz w:val="28"/>
          <w:szCs w:val="28"/>
        </w:rPr>
        <w:t>«</w:t>
      </w:r>
      <w:r w:rsidR="007C1E8D">
        <w:rPr>
          <w:rFonts w:ascii="Times New Roman" w:hAnsi="Times New Roman" w:cs="Times New Roman"/>
          <w:sz w:val="28"/>
          <w:szCs w:val="28"/>
        </w:rPr>
        <w:t xml:space="preserve">ООШ </w:t>
      </w:r>
      <w:proofErr w:type="spellStart"/>
      <w:r w:rsidR="007C1E8D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7C1E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1E8D">
        <w:rPr>
          <w:rFonts w:ascii="Times New Roman" w:hAnsi="Times New Roman" w:cs="Times New Roman"/>
          <w:sz w:val="28"/>
          <w:szCs w:val="28"/>
        </w:rPr>
        <w:t>Чемульга</w:t>
      </w:r>
      <w:proofErr w:type="spellEnd"/>
      <w:r w:rsidR="007C1E8D">
        <w:rPr>
          <w:rFonts w:ascii="Times New Roman" w:hAnsi="Times New Roman" w:cs="Times New Roman"/>
          <w:sz w:val="28"/>
          <w:szCs w:val="28"/>
        </w:rPr>
        <w:t>»</w:t>
      </w:r>
      <w:r w:rsidR="002B2318">
        <w:rPr>
          <w:rFonts w:ascii="Times New Roman" w:hAnsi="Times New Roman" w:cs="Times New Roman"/>
          <w:sz w:val="28"/>
          <w:szCs w:val="28"/>
        </w:rPr>
        <w:t>»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46D55">
        <w:rPr>
          <w:rFonts w:ascii="Times New Roman" w:hAnsi="Times New Roman" w:cs="Times New Roman"/>
          <w:sz w:val="28"/>
          <w:szCs w:val="28"/>
        </w:rPr>
        <w:t>Учреждение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) разработано и утверждено с целью регулирования и предотвращения конфликта интересов в деятельности работников (а значит и возможных негативных последствий конфликта интересов для </w:t>
      </w:r>
      <w:r w:rsidR="00D722EB">
        <w:rPr>
          <w:rFonts w:ascii="Times New Roman" w:hAnsi="Times New Roman" w:cs="Times New Roman"/>
          <w:sz w:val="28"/>
          <w:szCs w:val="28"/>
        </w:rPr>
        <w:t>Учреждения</w:t>
      </w:r>
      <w:r w:rsidR="00AF413E" w:rsidRPr="00A85D33">
        <w:rPr>
          <w:rFonts w:ascii="Times New Roman" w:hAnsi="Times New Roman" w:cs="Times New Roman"/>
          <w:sz w:val="28"/>
          <w:szCs w:val="28"/>
        </w:rPr>
        <w:t>).</w:t>
      </w:r>
    </w:p>
    <w:p w:rsidR="00BC58F9" w:rsidRPr="00BC58F9" w:rsidRDefault="008A0C39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C58F9" w:rsidRPr="00BC58F9">
        <w:rPr>
          <w:rFonts w:ascii="Times New Roman" w:hAnsi="Times New Roman" w:cs="Times New Roman"/>
          <w:sz w:val="28"/>
          <w:szCs w:val="28"/>
        </w:rPr>
        <w:t>Основн</w:t>
      </w:r>
      <w:r w:rsidR="00BC58F9">
        <w:rPr>
          <w:rFonts w:ascii="Times New Roman" w:hAnsi="Times New Roman" w:cs="Times New Roman"/>
          <w:sz w:val="28"/>
          <w:szCs w:val="28"/>
        </w:rPr>
        <w:t>ыми</w:t>
      </w:r>
      <w:r w:rsidR="00BC58F9" w:rsidRPr="00BC58F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C58F9">
        <w:rPr>
          <w:rFonts w:ascii="Times New Roman" w:hAnsi="Times New Roman" w:cs="Times New Roman"/>
          <w:sz w:val="28"/>
          <w:szCs w:val="28"/>
        </w:rPr>
        <w:t>ами</w:t>
      </w:r>
      <w:r w:rsidR="002B2318">
        <w:rPr>
          <w:rFonts w:ascii="Times New Roman" w:hAnsi="Times New Roman" w:cs="Times New Roman"/>
          <w:sz w:val="28"/>
          <w:szCs w:val="28"/>
        </w:rPr>
        <w:t xml:space="preserve"> </w:t>
      </w:r>
      <w:r w:rsidR="00BC58F9">
        <w:rPr>
          <w:rFonts w:ascii="Times New Roman" w:hAnsi="Times New Roman" w:cs="Times New Roman"/>
          <w:sz w:val="28"/>
          <w:szCs w:val="28"/>
        </w:rPr>
        <w:t xml:space="preserve">настоящего Положения является </w:t>
      </w:r>
      <w:r w:rsidR="00BC58F9" w:rsidRPr="00BC58F9">
        <w:rPr>
          <w:rFonts w:ascii="Times New Roman" w:hAnsi="Times New Roman" w:cs="Times New Roman"/>
          <w:sz w:val="28"/>
          <w:szCs w:val="28"/>
        </w:rPr>
        <w:t>организаци</w:t>
      </w:r>
      <w:r w:rsidR="00BC58F9">
        <w:rPr>
          <w:rFonts w:ascii="Times New Roman" w:hAnsi="Times New Roman" w:cs="Times New Roman"/>
          <w:sz w:val="28"/>
          <w:szCs w:val="28"/>
        </w:rPr>
        <w:t>я</w:t>
      </w:r>
      <w:r w:rsidR="00BC58F9" w:rsidRPr="00BC58F9">
        <w:rPr>
          <w:rFonts w:ascii="Times New Roman" w:hAnsi="Times New Roman" w:cs="Times New Roman"/>
          <w:sz w:val="28"/>
          <w:szCs w:val="28"/>
        </w:rPr>
        <w:t xml:space="preserve"> деятельности по предотвращению и урегулированию конфликта интересов</w:t>
      </w:r>
      <w:r w:rsidR="00C0626C">
        <w:rPr>
          <w:rFonts w:ascii="Times New Roman" w:hAnsi="Times New Roman" w:cs="Times New Roman"/>
          <w:sz w:val="28"/>
          <w:szCs w:val="28"/>
        </w:rPr>
        <w:t>;</w:t>
      </w:r>
      <w:r w:rsidR="00BC58F9" w:rsidRPr="00BC58F9">
        <w:rPr>
          <w:rFonts w:ascii="Times New Roman" w:hAnsi="Times New Roman" w:cs="Times New Roman"/>
          <w:sz w:val="28"/>
          <w:szCs w:val="28"/>
        </w:rPr>
        <w:t xml:space="preserve"> ограничение влияния частных интересов, личной заинтересованности работников на реализуемые ими трудовые функции.</w:t>
      </w:r>
    </w:p>
    <w:p w:rsidR="00AF413E" w:rsidRPr="00A85D33" w:rsidRDefault="008A0C39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B231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F413E" w:rsidRPr="00A85D33">
        <w:rPr>
          <w:rFonts w:ascii="Times New Roman" w:hAnsi="Times New Roman" w:cs="Times New Roman"/>
          <w:sz w:val="28"/>
          <w:szCs w:val="28"/>
        </w:rPr>
        <w:t>Положение</w:t>
      </w:r>
      <w:r w:rsidR="002B2318">
        <w:rPr>
          <w:rFonts w:ascii="Times New Roman" w:hAnsi="Times New Roman" w:cs="Times New Roman"/>
          <w:sz w:val="28"/>
          <w:szCs w:val="28"/>
        </w:rPr>
        <w:t xml:space="preserve"> </w:t>
      </w:r>
      <w:r w:rsidR="00C0626C">
        <w:rPr>
          <w:rFonts w:ascii="Times New Roman" w:hAnsi="Times New Roman" w:cs="Times New Roman"/>
          <w:sz w:val="28"/>
          <w:szCs w:val="28"/>
        </w:rPr>
        <w:t>–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 это внутренний документ </w:t>
      </w:r>
      <w:r w:rsidR="00D722EB">
        <w:rPr>
          <w:rFonts w:ascii="Times New Roman" w:hAnsi="Times New Roman" w:cs="Times New Roman"/>
          <w:sz w:val="28"/>
          <w:szCs w:val="28"/>
        </w:rPr>
        <w:t>Учреждения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D722EB">
        <w:rPr>
          <w:rFonts w:ascii="Times New Roman" w:hAnsi="Times New Roman" w:cs="Times New Roman"/>
          <w:sz w:val="28"/>
          <w:szCs w:val="28"/>
        </w:rPr>
        <w:t>Учреждения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:rsidR="00482CBA" w:rsidRPr="00482CBA" w:rsidRDefault="008A0C39" w:rsidP="00482CBA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 w:rsidR="00482CBA" w:rsidRPr="00482CBA">
        <w:rPr>
          <w:rFonts w:ascii="Times New Roman" w:hAnsi="Times New Roman"/>
          <w:sz w:val="28"/>
        </w:rPr>
        <w:t>Конфликт интересов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AF413E" w:rsidRPr="00A85D33" w:rsidRDefault="008A0C39" w:rsidP="00482C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1.5. </w:t>
      </w:r>
      <w:r w:rsidR="00482CBA" w:rsidRPr="00482CBA">
        <w:rPr>
          <w:rFonts w:ascii="Times New Roman" w:hAnsi="Times New Roman"/>
          <w:sz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C39" w:rsidRPr="008A0C39" w:rsidRDefault="008A0C39" w:rsidP="00550E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3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50EE7">
        <w:rPr>
          <w:rFonts w:ascii="Times New Roman" w:hAnsi="Times New Roman" w:cs="Times New Roman"/>
          <w:b/>
          <w:sz w:val="28"/>
          <w:szCs w:val="28"/>
        </w:rPr>
        <w:t>.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 Меры по предотвращению конфликта интересов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2.1. Основными мерами по предотвращению конфликтов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являются:</w:t>
      </w:r>
    </w:p>
    <w:p w:rsidR="00AF413E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 xml:space="preserve">– строгое соблюдение руководителем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,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обязанностей, установленных законодательством, Уставом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иными локальными нормативными актами, должностными инструкциями;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поддержание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организационной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, которая четко разграничивает сферы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полномочия и отчетность;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распределение полномочий приказом о распределении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между руководителем и заместителями руководителя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выдача определенному кругу работников доверенностей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совершение действий, отдельных видов сделок;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распределение должностных обязанностей работников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образом, чтобы исключить конфликт интересов и условия его возникновения,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возможность совершения правонарушений и преступлений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иных противоправных действий при осуществлении уставной деятельности;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внедрение практики принятия коллегиальных решений по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наиболее ответственным и масштабным вопросам, с использованием 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имеющейся в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информации, в том числе данных бухгалтерской,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статистической, управленческой и иной отчетности;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исключение действий, которые приведут к возникновению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интересов: руководитель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 работники должны воздерживаться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от участия в совершении операций или сделках, в которые вовлечены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, с которыми руководитель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 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либо члены их семей имеют личные связи или финансовые интересы;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представление гражданами при приеме на должности, включенные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Перечень должностей (наименование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) с высоким риском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проявлений,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декларации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интересов;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представление ежегодно в срок до 30 апреля работниками,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замещающими должности, включенные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Перечень должностей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с высоким риском коррупционных проявлений,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декларации конфликта интересов;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запрет на использование, а также передачу информации,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составляет служебную или коммерческую тайну, для заключения сделок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третьими лицами.</w:t>
      </w:r>
    </w:p>
    <w:p w:rsidR="008A0C39" w:rsidRDefault="008A0C39" w:rsidP="00012093">
      <w:pPr>
        <w:spacing w:after="0"/>
        <w:ind w:left="2127"/>
        <w:rPr>
          <w:rFonts w:ascii="Times New Roman" w:hAnsi="Times New Roman" w:cs="Times New Roman"/>
          <w:b/>
          <w:sz w:val="28"/>
          <w:szCs w:val="28"/>
        </w:rPr>
      </w:pPr>
    </w:p>
    <w:p w:rsidR="008A0C39" w:rsidRPr="008A0C39" w:rsidRDefault="008A0C39" w:rsidP="00550EE7">
      <w:pPr>
        <w:pStyle w:val="a5"/>
        <w:spacing w:after="0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39">
        <w:rPr>
          <w:rFonts w:ascii="Times New Roman" w:hAnsi="Times New Roman" w:cs="Times New Roman"/>
          <w:b/>
          <w:sz w:val="28"/>
          <w:szCs w:val="28"/>
        </w:rPr>
        <w:t>3</w:t>
      </w:r>
      <w:r w:rsidR="00550EE7">
        <w:rPr>
          <w:rFonts w:ascii="Times New Roman" w:hAnsi="Times New Roman" w:cs="Times New Roman"/>
          <w:b/>
          <w:sz w:val="28"/>
          <w:szCs w:val="28"/>
        </w:rPr>
        <w:t>.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="00D45B28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 и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b/>
          <w:sz w:val="28"/>
          <w:szCs w:val="28"/>
        </w:rPr>
        <w:t>по предотвращению конфликта интересов</w:t>
      </w:r>
    </w:p>
    <w:p w:rsidR="008A0C39" w:rsidRPr="008A0C39" w:rsidRDefault="008A0C39" w:rsidP="008A0C3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3.1. В целях предотвращения конфликта интересов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 работники обязаны:</w:t>
      </w:r>
    </w:p>
    <w:p w:rsidR="00AF413E" w:rsidRDefault="008A0C39" w:rsidP="008A0C3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0C39">
        <w:rPr>
          <w:rFonts w:ascii="Times New Roman" w:hAnsi="Times New Roman" w:cs="Times New Roman"/>
          <w:sz w:val="28"/>
          <w:szCs w:val="28"/>
        </w:rPr>
        <w:t>– исполнять обязанности с учетом разграничения полномочий,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установленных локальными нормативными актами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45B28">
        <w:rPr>
          <w:rFonts w:ascii="Times New Roman" w:hAnsi="Times New Roman" w:cs="Times New Roman"/>
          <w:sz w:val="28"/>
          <w:szCs w:val="28"/>
        </w:rPr>
        <w:t>– соблюдать требования законодательства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,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,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Положения;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при принятии решений по кадровым, организационно-техническим,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финансовым, материально-техническим вопросам, либо при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проектов таких решений руководствоваться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учета своих личных интересов, интересов своих родственников и друзей;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воздерживаться от совершения действий и принятия решений,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которые могут привести к возникновению конфликтных ситуаций,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числе не получать материальной и (или) иной выгоды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осуществлением ими трудовых обязанностей;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 xml:space="preserve">– уведомлять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о возникновении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(трудовых)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интересов, как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ему станет об этом известно, в письменной форме. Форма уведомления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должностных (трудовых) обязанностей,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привести к конфликту интересов;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финансовыми,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материальными и кадровыми ресурсами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 xml:space="preserve">– исключить возможность вовлечения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,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и работников в осуществление противоправной деятельности;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 максимально возможную результативность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совершении сделок;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 достоверность бухгалтерской отчетности 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публикуемой информации;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своевременно рассматривать достоверность и объективность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негативной информации об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иных источниках, осуществлять своевременное реагирование по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факту появления негативной или недостоверной информации;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соблюдать нормы делового общения и принципы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этики в соответствии с Кодексом этики и служебного поведения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45B28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предоставлять исчерпывающую информацию по вопросам,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могут стать предметом конфликта интересов;</w:t>
      </w:r>
    </w:p>
    <w:p w:rsid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 сохранность денежных средств и другого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45B28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обеспечить своевременное выявление конфликтов интересов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самых ранних стадиях их развития и внимательное отношение к ним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стороны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и работников.</w:t>
      </w:r>
    </w:p>
    <w:p w:rsid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45B28">
        <w:rPr>
          <w:rFonts w:ascii="Times New Roman" w:hAnsi="Times New Roman" w:cs="Times New Roman"/>
          <w:sz w:val="28"/>
          <w:szCs w:val="28"/>
        </w:rPr>
        <w:t xml:space="preserve">3.2. 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уведомляет о возникновении личной заинтересованности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привести к ко</w:t>
      </w:r>
      <w:r>
        <w:rPr>
          <w:rFonts w:ascii="Times New Roman" w:hAnsi="Times New Roman" w:cs="Times New Roman"/>
          <w:sz w:val="28"/>
          <w:szCs w:val="28"/>
        </w:rPr>
        <w:t>нфликту интересов, Администрацию Гаврилов-Ямского муниципального района</w:t>
      </w:r>
      <w:r w:rsidRPr="00D45B28">
        <w:rPr>
          <w:rFonts w:ascii="Times New Roman" w:hAnsi="Times New Roman" w:cs="Times New Roman"/>
          <w:sz w:val="28"/>
          <w:szCs w:val="28"/>
        </w:rPr>
        <w:t xml:space="preserve">, реализующего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.</w:t>
      </w:r>
    </w:p>
    <w:p w:rsidR="00550EE7" w:rsidRPr="008A0C39" w:rsidRDefault="00550EE7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B28" w:rsidRPr="00D45B28" w:rsidRDefault="00D45B28" w:rsidP="00550E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28">
        <w:rPr>
          <w:rFonts w:ascii="Times New Roman" w:hAnsi="Times New Roman" w:cs="Times New Roman"/>
          <w:b/>
          <w:sz w:val="28"/>
          <w:szCs w:val="28"/>
        </w:rPr>
        <w:t>4</w:t>
      </w:r>
      <w:r w:rsidR="00550EE7">
        <w:rPr>
          <w:rFonts w:ascii="Times New Roman" w:hAnsi="Times New Roman" w:cs="Times New Roman"/>
          <w:b/>
          <w:sz w:val="28"/>
          <w:szCs w:val="28"/>
        </w:rPr>
        <w:t>.</w:t>
      </w:r>
      <w:r w:rsidRPr="00D45B28">
        <w:rPr>
          <w:rFonts w:ascii="Times New Roman" w:hAnsi="Times New Roman" w:cs="Times New Roman"/>
          <w:b/>
          <w:sz w:val="28"/>
          <w:szCs w:val="28"/>
        </w:rPr>
        <w:t xml:space="preserve"> Порядок предотвращения</w:t>
      </w:r>
    </w:p>
    <w:p w:rsidR="00D45B28" w:rsidRPr="00D45B28" w:rsidRDefault="00D45B28" w:rsidP="00550E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28">
        <w:rPr>
          <w:rFonts w:ascii="Times New Roman" w:hAnsi="Times New Roman" w:cs="Times New Roman"/>
          <w:b/>
          <w:sz w:val="28"/>
          <w:szCs w:val="28"/>
        </w:rPr>
        <w:t>или урегулирования конфликта интересов</w:t>
      </w:r>
    </w:p>
    <w:p w:rsidR="00D45B28" w:rsidRPr="00D45B28" w:rsidRDefault="00D45B28" w:rsidP="00D45B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4.1. Урегулирование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(устранение)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конфликтов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интересов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осуществляется должностным лицом, ответственным за реализацию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Антикоррупционной политики.</w:t>
      </w:r>
    </w:p>
    <w:p w:rsidR="00D45B28" w:rsidRPr="00D45B28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45B28" w:rsidRPr="00D45B28">
        <w:rPr>
          <w:rFonts w:ascii="Times New Roman" w:hAnsi="Times New Roman" w:cs="Times New Roman"/>
          <w:sz w:val="28"/>
          <w:szCs w:val="28"/>
        </w:rPr>
        <w:t xml:space="preserve">. Рассмотрение уведомления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D45B28" w:rsidRPr="00D45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D45B28" w:rsidRPr="00D45B28">
        <w:rPr>
          <w:rFonts w:ascii="Times New Roman" w:hAnsi="Times New Roman" w:cs="Times New Roman"/>
          <w:sz w:val="28"/>
          <w:szCs w:val="28"/>
        </w:rPr>
        <w:t>, поданного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B28" w:rsidRPr="00D45B28">
        <w:rPr>
          <w:rFonts w:ascii="Times New Roman" w:hAnsi="Times New Roman" w:cs="Times New Roman"/>
          <w:sz w:val="28"/>
          <w:szCs w:val="28"/>
        </w:rPr>
        <w:t>в соответствии с пунктом 3.2 настоящего Положения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B28" w:rsidRPr="00D45B28">
        <w:rPr>
          <w:rFonts w:ascii="Times New Roman" w:hAnsi="Times New Roman" w:cs="Times New Roman"/>
          <w:sz w:val="28"/>
          <w:szCs w:val="28"/>
        </w:rPr>
        <w:t>порядке, утвержденном Указом Губернатора области.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4.2. Работники должны без промедления сообщать о любых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конфликтах интересов </w:t>
      </w:r>
      <w:r w:rsidR="00550EE7"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и должностному лицу,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ответственному за реализацию Антикоррупционной политики, с указанием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его сторон и сути, и до получения рекомендаций избегать любых отношений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или действий, которые могут помешать принятию объективных и честных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решений. Выбор приемлемых процедур и метода устранения конфликта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интересов в каждом конкретном случае зависит от характера самого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конфликта.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4.3. Лицо, ответственное за реализацию Антикоррупционной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политики, не позднее семи рабочих дней со дня поступления сообщения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должно выдать работнику письменные рекомендации по разрешению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4.4.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состоять в: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– ограничении доступа работника к конкретной информации, которая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может затрагивать личные интересы работника;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– добровольном отказе работника или его отстранение (постоянное или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временное) от участия в обсуждении и процессе принятия решений по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вопросам, которые находятся или могут оказаться под влиянием конфликта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интересов;</w:t>
      </w:r>
    </w:p>
    <w:p w:rsidR="00A85D33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– пересмотре и изменении трудовых обязанностей работника;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временном отстранении работника от должности, если его 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интересы входят в противоречие с трудовыми обязанностями;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переводе работника на должность, предусматривающую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трудовых обязанностей, не связанных с конфликтом интересов;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передаче работником принадлежащего ему имущества, являющегося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основой возникновения конфликта интересов, в доверительное управление;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отказе работника от своего личного интереса, порождающего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 xml:space="preserve">конфликт с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0EE7">
        <w:rPr>
          <w:rFonts w:ascii="Times New Roman" w:hAnsi="Times New Roman" w:cs="Times New Roman"/>
          <w:sz w:val="28"/>
          <w:szCs w:val="28"/>
        </w:rPr>
        <w:t>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 xml:space="preserve">– увольнении работника из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0EE7">
        <w:rPr>
          <w:rFonts w:ascii="Times New Roman" w:hAnsi="Times New Roman" w:cs="Times New Roman"/>
          <w:sz w:val="28"/>
          <w:szCs w:val="28"/>
        </w:rPr>
        <w:t xml:space="preserve"> по инициативе работника;</w:t>
      </w:r>
    </w:p>
    <w:p w:rsidR="00550EE7" w:rsidRPr="00D45B28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lastRenderedPageBreak/>
        <w:t>– увольнении работника по инициативе работодателя за совершение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дисциплинарного проступка, то есть за неисполнение или ненадлежащее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исполнение работником по его вине возложенных на него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012093" w:rsidRDefault="00012093" w:rsidP="002B23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E7" w:rsidRDefault="00550EE7" w:rsidP="002B23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F2392">
        <w:rPr>
          <w:rFonts w:ascii="Times New Roman" w:hAnsi="Times New Roman" w:cs="Times New Roman"/>
          <w:b/>
          <w:sz w:val="28"/>
          <w:szCs w:val="28"/>
        </w:rPr>
        <w:t xml:space="preserve">. Порядок принятия положения </w:t>
      </w:r>
      <w:r w:rsidR="002B2318" w:rsidRPr="002B2318">
        <w:rPr>
          <w:rFonts w:ascii="Times New Roman" w:hAnsi="Times New Roman" w:cs="Times New Roman"/>
          <w:b/>
          <w:sz w:val="28"/>
          <w:szCs w:val="28"/>
        </w:rPr>
        <w:t xml:space="preserve">о выявлении и урегулировании </w:t>
      </w:r>
    </w:p>
    <w:p w:rsidR="004F2392" w:rsidRDefault="002B2318" w:rsidP="002B23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18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B857DB" w:rsidRDefault="00550EE7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F239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7362D" w:rsidRPr="00A7362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B857DB">
        <w:rPr>
          <w:rFonts w:ascii="Times New Roman" w:hAnsi="Times New Roman" w:cs="Times New Roman"/>
          <w:sz w:val="28"/>
          <w:szCs w:val="28"/>
        </w:rPr>
        <w:t>общим собранием работников</w:t>
      </w:r>
      <w:r w:rsidR="00A7362D" w:rsidRPr="00A7362D">
        <w:rPr>
          <w:rFonts w:ascii="Times New Roman" w:hAnsi="Times New Roman" w:cs="Times New Roman"/>
          <w:sz w:val="28"/>
          <w:szCs w:val="28"/>
        </w:rPr>
        <w:t>, вводится приказом директора Учреждения с указанием даты введения.</w:t>
      </w: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355214" w:rsidRDefault="00B857DB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57DB" w:rsidRDefault="00B857DB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50EE7" w:rsidRDefault="00550EE7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50EE7" w:rsidRDefault="00550EE7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50EE7" w:rsidRDefault="00550EE7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50EE7" w:rsidRDefault="00550EE7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50EE7" w:rsidRDefault="00550EE7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50EE7" w:rsidRDefault="00550EE7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7D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Положением о выявлении и урегулировании конфликта интересов</w:t>
      </w:r>
      <w:r w:rsidRPr="00B857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B857DB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B85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приказом №</w:t>
      </w:r>
      <w:r w:rsidR="007C1E8D"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Pr="00B85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7C1E8D">
        <w:rPr>
          <w:rFonts w:ascii="Times New Roman" w:eastAsia="Times New Roman" w:hAnsi="Times New Roman" w:cs="Times New Roman"/>
          <w:sz w:val="28"/>
          <w:szCs w:val="28"/>
          <w:lang w:eastAsia="ar-SA"/>
        </w:rPr>
        <w:t>11.08</w:t>
      </w:r>
      <w:r w:rsidRPr="00B857DB">
        <w:rPr>
          <w:rFonts w:ascii="Times New Roman" w:eastAsia="Times New Roman" w:hAnsi="Times New Roman" w:cs="Times New Roman"/>
          <w:sz w:val="28"/>
          <w:szCs w:val="28"/>
          <w:lang w:eastAsia="ar-SA"/>
        </w:rPr>
        <w:t>.2023 г. ознакомлены: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0"/>
        <w:gridCol w:w="2693"/>
        <w:gridCol w:w="2268"/>
      </w:tblGrid>
      <w:tr w:rsidR="0072654D" w:rsidRPr="0072654D" w:rsidTr="0072654D">
        <w:trPr>
          <w:gridAfter w:val="2"/>
          <w:wAfter w:w="4961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Агапова Т.Ю.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Бабаева А.И.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Белова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Барулина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Белокопытова Е.И.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Безрукова В.Н.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Бравая И.Н.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Борисова И.В.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</w:rPr>
            </w:pPr>
            <w:proofErr w:type="spellStart"/>
            <w:r w:rsidRPr="0072654D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72654D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Н.П.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Волгина Е.Ю. 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Голубева М.С.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Воронина Т.Н.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Горшкова И.А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Вытчикова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Граевский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Гирева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Грешнев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Гришин Г.Б.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Губинец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Гришин С.Г.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Гуренко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Дубова Н.Ю.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Дудкина Т.Н.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Исаичева Г.А.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eastAsia="MS Mincho" w:hAnsi="Times New Roman" w:cs="Times New Roman"/>
                <w:sz w:val="24"/>
                <w:szCs w:val="24"/>
              </w:rPr>
              <w:t>Егоричева Т.А.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Киняпин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Котова В.Н.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Кузина А.А.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Ершова Л.В.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Мелков Д.В.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Захарова И.Л.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Кангина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Птицына Л.П.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Сахарова Г.Р.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2654D" w:rsidRPr="0072654D" w:rsidTr="0072654D">
        <w:trPr>
          <w:trHeight w:val="1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Касаткина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Трофимов А.А.</w:t>
            </w:r>
          </w:p>
        </w:tc>
      </w:tr>
      <w:tr w:rsidR="0072654D" w:rsidRPr="0072654D" w:rsidTr="0072654D">
        <w:trPr>
          <w:trHeight w:val="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Киняпина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Щелкачева Е.В.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 w:rsidP="0072654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eastAsia="MS Mincho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Курников С.Н.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Лапина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Липатова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54D" w:rsidRPr="0072654D" w:rsidTr="0072654D">
        <w:trPr>
          <w:trHeight w:val="1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Морозова М.Р.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Помешалкина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Романычева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Е.Е.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Сергеичева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eastAsia="MS Mincho" w:hAnsi="Times New Roman" w:cs="Times New Roman"/>
                <w:sz w:val="24"/>
                <w:szCs w:val="24"/>
              </w:rPr>
              <w:t>Сечина</w:t>
            </w:r>
            <w:proofErr w:type="spellEnd"/>
            <w:r w:rsidRPr="0072654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Соколовская Л.А.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Старкова А.С.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Суворова Ю.С.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Устимова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>Ширшина</w:t>
            </w:r>
            <w:proofErr w:type="spellEnd"/>
            <w:r w:rsidRPr="0072654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tabs>
                <w:tab w:val="left" w:pos="142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54D" w:rsidRPr="0072654D" w:rsidTr="00726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4D" w:rsidRPr="0072654D" w:rsidRDefault="0072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7DB" w:rsidRPr="00B857DB" w:rsidRDefault="00B857DB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sectPr w:rsidR="00B857DB" w:rsidRPr="00B857DB" w:rsidSect="00E60601">
      <w:headerReference w:type="default" r:id="rId7"/>
      <w:pgSz w:w="11906" w:h="16838"/>
      <w:pgMar w:top="709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A6" w:rsidRDefault="00B613A6" w:rsidP="00E60601">
      <w:pPr>
        <w:spacing w:after="0" w:line="240" w:lineRule="auto"/>
      </w:pPr>
      <w:r>
        <w:separator/>
      </w:r>
    </w:p>
  </w:endnote>
  <w:endnote w:type="continuationSeparator" w:id="0">
    <w:p w:rsidR="00B613A6" w:rsidRDefault="00B613A6" w:rsidP="00E6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A6" w:rsidRDefault="00B613A6" w:rsidP="00E60601">
      <w:pPr>
        <w:spacing w:after="0" w:line="240" w:lineRule="auto"/>
      </w:pPr>
      <w:r>
        <w:separator/>
      </w:r>
    </w:p>
  </w:footnote>
  <w:footnote w:type="continuationSeparator" w:id="0">
    <w:p w:rsidR="00B613A6" w:rsidRDefault="00B613A6" w:rsidP="00E6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664367"/>
      <w:docPartObj>
        <w:docPartGallery w:val="Page Numbers (Top of Page)"/>
        <w:docPartUnique/>
      </w:docPartObj>
    </w:sdtPr>
    <w:sdtEndPr/>
    <w:sdtContent>
      <w:p w:rsidR="00E60601" w:rsidRDefault="00E606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DE1">
          <w:rPr>
            <w:noProof/>
          </w:rPr>
          <w:t>4</w:t>
        </w:r>
        <w:r>
          <w:fldChar w:fldCharType="end"/>
        </w:r>
      </w:p>
    </w:sdtContent>
  </w:sdt>
  <w:p w:rsidR="00E60601" w:rsidRDefault="00E606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54A"/>
    <w:multiLevelType w:val="hybridMultilevel"/>
    <w:tmpl w:val="B134836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1CFF"/>
    <w:multiLevelType w:val="hybridMultilevel"/>
    <w:tmpl w:val="22CC3632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E25CAB"/>
    <w:multiLevelType w:val="hybridMultilevel"/>
    <w:tmpl w:val="A358F58A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32555E"/>
    <w:multiLevelType w:val="hybridMultilevel"/>
    <w:tmpl w:val="7490583C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C8606F"/>
    <w:multiLevelType w:val="hybridMultilevel"/>
    <w:tmpl w:val="AE488C0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3511737"/>
    <w:multiLevelType w:val="hybridMultilevel"/>
    <w:tmpl w:val="ACBC4F24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9154160"/>
    <w:multiLevelType w:val="hybridMultilevel"/>
    <w:tmpl w:val="A5925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3E"/>
    <w:rsid w:val="00012093"/>
    <w:rsid w:val="0006453A"/>
    <w:rsid w:val="00110E5A"/>
    <w:rsid w:val="001520B4"/>
    <w:rsid w:val="00153293"/>
    <w:rsid w:val="001A341F"/>
    <w:rsid w:val="001F4035"/>
    <w:rsid w:val="002501AB"/>
    <w:rsid w:val="002910BF"/>
    <w:rsid w:val="002B2318"/>
    <w:rsid w:val="00355214"/>
    <w:rsid w:val="003A7E29"/>
    <w:rsid w:val="0040024E"/>
    <w:rsid w:val="00423929"/>
    <w:rsid w:val="0044394D"/>
    <w:rsid w:val="00446164"/>
    <w:rsid w:val="00446D55"/>
    <w:rsid w:val="00472905"/>
    <w:rsid w:val="00482CBA"/>
    <w:rsid w:val="004960FC"/>
    <w:rsid w:val="004C2982"/>
    <w:rsid w:val="004F2392"/>
    <w:rsid w:val="00542E4C"/>
    <w:rsid w:val="00550EE7"/>
    <w:rsid w:val="00563F90"/>
    <w:rsid w:val="0057671E"/>
    <w:rsid w:val="0069627B"/>
    <w:rsid w:val="00696F93"/>
    <w:rsid w:val="006B4C96"/>
    <w:rsid w:val="0072654D"/>
    <w:rsid w:val="00766389"/>
    <w:rsid w:val="007C1E8D"/>
    <w:rsid w:val="00860264"/>
    <w:rsid w:val="0089627D"/>
    <w:rsid w:val="008A0C39"/>
    <w:rsid w:val="008B2628"/>
    <w:rsid w:val="00905456"/>
    <w:rsid w:val="00906B53"/>
    <w:rsid w:val="009627E2"/>
    <w:rsid w:val="00976616"/>
    <w:rsid w:val="00A01E30"/>
    <w:rsid w:val="00A4469D"/>
    <w:rsid w:val="00A45140"/>
    <w:rsid w:val="00A60B30"/>
    <w:rsid w:val="00A7362D"/>
    <w:rsid w:val="00A85D33"/>
    <w:rsid w:val="00AF413E"/>
    <w:rsid w:val="00B613A6"/>
    <w:rsid w:val="00B857DB"/>
    <w:rsid w:val="00BC18CA"/>
    <w:rsid w:val="00BC2F53"/>
    <w:rsid w:val="00BC58F9"/>
    <w:rsid w:val="00C0626C"/>
    <w:rsid w:val="00CC0583"/>
    <w:rsid w:val="00CF0EEC"/>
    <w:rsid w:val="00D446D3"/>
    <w:rsid w:val="00D45B28"/>
    <w:rsid w:val="00D722EB"/>
    <w:rsid w:val="00DA2DE1"/>
    <w:rsid w:val="00E36337"/>
    <w:rsid w:val="00E60601"/>
    <w:rsid w:val="00EA17D5"/>
    <w:rsid w:val="00EC62B8"/>
    <w:rsid w:val="00F046AD"/>
    <w:rsid w:val="00F25F36"/>
    <w:rsid w:val="00F63A24"/>
    <w:rsid w:val="00F9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EA043"/>
  <w15:docId w15:val="{5F0C0027-B424-4619-9517-A14EB4D8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3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601"/>
  </w:style>
  <w:style w:type="paragraph" w:styleId="a8">
    <w:name w:val="footer"/>
    <w:basedOn w:val="a"/>
    <w:link w:val="a9"/>
    <w:uiPriority w:val="99"/>
    <w:unhideWhenUsed/>
    <w:rsid w:val="00E6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4</cp:revision>
  <cp:lastPrinted>2023-06-05T09:28:00Z</cp:lastPrinted>
  <dcterms:created xsi:type="dcterms:W3CDTF">2024-06-21T10:57:00Z</dcterms:created>
  <dcterms:modified xsi:type="dcterms:W3CDTF">2024-06-21T11:44:00Z</dcterms:modified>
</cp:coreProperties>
</file>