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E80" w:rsidRDefault="00852C88">
      <w:pPr>
        <w:spacing w:before="72"/>
        <w:ind w:left="10704"/>
        <w:rPr>
          <w:sz w:val="25"/>
        </w:rPr>
      </w:pPr>
      <w:r>
        <w:rPr>
          <w:spacing w:val="-2"/>
          <w:sz w:val="25"/>
        </w:rPr>
        <w:t>УТВЕРЖДАЮ</w:t>
      </w:r>
    </w:p>
    <w:p w:rsidR="00505E80" w:rsidRDefault="00852C88">
      <w:pPr>
        <w:ind w:left="10704"/>
        <w:rPr>
          <w:sz w:val="25"/>
        </w:rPr>
      </w:pPr>
      <w:r>
        <w:rPr>
          <w:sz w:val="25"/>
        </w:rPr>
        <w:t>Директор</w:t>
      </w:r>
      <w:r>
        <w:rPr>
          <w:spacing w:val="-10"/>
          <w:sz w:val="25"/>
        </w:rPr>
        <w:t xml:space="preserve"> </w:t>
      </w:r>
      <w:r w:rsidR="00C539D0">
        <w:rPr>
          <w:sz w:val="25"/>
        </w:rPr>
        <w:t xml:space="preserve">ГБОУ «ООШ </w:t>
      </w:r>
      <w:proofErr w:type="spellStart"/>
      <w:r w:rsidR="00C539D0">
        <w:rPr>
          <w:sz w:val="25"/>
        </w:rPr>
        <w:t>с.п</w:t>
      </w:r>
      <w:proofErr w:type="spellEnd"/>
      <w:r w:rsidR="00C539D0">
        <w:rPr>
          <w:sz w:val="25"/>
        </w:rPr>
        <w:t xml:space="preserve">. </w:t>
      </w:r>
      <w:proofErr w:type="spellStart"/>
      <w:r w:rsidR="00C539D0">
        <w:rPr>
          <w:sz w:val="25"/>
        </w:rPr>
        <w:t>Чемульга</w:t>
      </w:r>
      <w:proofErr w:type="spellEnd"/>
      <w:r w:rsidR="00C539D0">
        <w:rPr>
          <w:sz w:val="25"/>
        </w:rPr>
        <w:t>»</w:t>
      </w:r>
    </w:p>
    <w:p w:rsidR="00505E80" w:rsidRDefault="00852C88">
      <w:pPr>
        <w:spacing w:before="1"/>
        <w:ind w:left="10704" w:right="55"/>
        <w:rPr>
          <w:sz w:val="25"/>
        </w:rPr>
      </w:pPr>
      <w:r>
        <w:rPr>
          <w:sz w:val="25"/>
        </w:rPr>
        <w:t xml:space="preserve">Приказ № </w:t>
      </w:r>
      <w:r w:rsidR="00C539D0">
        <w:rPr>
          <w:sz w:val="25"/>
        </w:rPr>
        <w:t>35 от 11.08.2023</w:t>
      </w:r>
      <w:r>
        <w:rPr>
          <w:sz w:val="25"/>
        </w:rPr>
        <w:t>г.</w:t>
      </w:r>
    </w:p>
    <w:p w:rsidR="00505E80" w:rsidRDefault="00505E80">
      <w:pPr>
        <w:ind w:left="10625"/>
        <w:rPr>
          <w:sz w:val="20"/>
        </w:rPr>
      </w:pPr>
    </w:p>
    <w:p w:rsidR="00505E80" w:rsidRDefault="00852C88">
      <w:pPr>
        <w:pStyle w:val="a3"/>
        <w:spacing w:before="272" w:line="276" w:lineRule="auto"/>
        <w:ind w:left="6177" w:right="1081" w:hanging="5043"/>
      </w:pPr>
      <w:r>
        <w:t>Расписание</w:t>
      </w:r>
      <w:r>
        <w:rPr>
          <w:spacing w:val="-5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 w:rsidR="00C539D0">
        <w:t>дополнительной</w:t>
      </w:r>
      <w:r>
        <w:rPr>
          <w:spacing w:val="-5"/>
        </w:rPr>
        <w:t xml:space="preserve"> </w:t>
      </w:r>
      <w:r w:rsidR="00C539D0">
        <w:t>общеразвивающей</w:t>
      </w:r>
      <w:r>
        <w:rPr>
          <w:spacing w:val="-5"/>
        </w:rPr>
        <w:t xml:space="preserve"> </w:t>
      </w:r>
      <w:r w:rsidR="00C539D0">
        <w:t>программе</w:t>
      </w:r>
      <w:r>
        <w:rPr>
          <w:spacing w:val="-8"/>
        </w:rPr>
        <w:t xml:space="preserve"> </w:t>
      </w:r>
      <w:r>
        <w:t>дополнительного</w:t>
      </w:r>
      <w:r>
        <w:rPr>
          <w:spacing w:val="-8"/>
        </w:rPr>
        <w:t xml:space="preserve"> </w:t>
      </w:r>
      <w:r w:rsidR="00C539D0">
        <w:t>образования на 2023-2024</w:t>
      </w:r>
      <w:r>
        <w:t xml:space="preserve"> учебный год</w:t>
      </w:r>
    </w:p>
    <w:p w:rsidR="00505E80" w:rsidRDefault="00505E80">
      <w:pPr>
        <w:spacing w:before="46" w:after="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986"/>
        <w:gridCol w:w="1985"/>
        <w:gridCol w:w="2266"/>
        <w:gridCol w:w="2129"/>
        <w:gridCol w:w="2127"/>
        <w:gridCol w:w="2127"/>
      </w:tblGrid>
      <w:tr w:rsidR="00505E80">
        <w:trPr>
          <w:trHeight w:val="275"/>
        </w:trPr>
        <w:tc>
          <w:tcPr>
            <w:tcW w:w="2943" w:type="dxa"/>
            <w:vMerge w:val="restart"/>
          </w:tcPr>
          <w:p w:rsidR="00505E80" w:rsidRDefault="00852C88">
            <w:pPr>
              <w:pStyle w:val="TableParagraph"/>
              <w:ind w:left="276" w:right="26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курса/ Ф. И. О.</w:t>
            </w:r>
          </w:p>
          <w:p w:rsidR="00505E80" w:rsidRDefault="00852C88">
            <w:pPr>
              <w:pStyle w:val="TableParagraph"/>
              <w:spacing w:line="264" w:lineRule="exact"/>
              <w:ind w:left="276" w:right="27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руководителя/классы</w:t>
            </w:r>
          </w:p>
        </w:tc>
        <w:tc>
          <w:tcPr>
            <w:tcW w:w="12620" w:type="dxa"/>
            <w:gridSpan w:val="6"/>
          </w:tcPr>
          <w:p w:rsidR="00505E80" w:rsidRDefault="00852C88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2"/>
                <w:sz w:val="24"/>
              </w:rPr>
              <w:t xml:space="preserve"> группы</w:t>
            </w:r>
          </w:p>
        </w:tc>
      </w:tr>
      <w:tr w:rsidR="00505E80">
        <w:trPr>
          <w:trHeight w:val="542"/>
        </w:trPr>
        <w:tc>
          <w:tcPr>
            <w:tcW w:w="2943" w:type="dxa"/>
            <w:vMerge/>
            <w:tcBorders>
              <w:top w:val="nil"/>
            </w:tcBorders>
          </w:tcPr>
          <w:p w:rsidR="00505E80" w:rsidRDefault="00505E8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505E80" w:rsidRDefault="00852C88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1985" w:type="dxa"/>
          </w:tcPr>
          <w:p w:rsidR="00505E80" w:rsidRDefault="00852C88">
            <w:pPr>
              <w:pStyle w:val="TableParagraph"/>
              <w:spacing w:line="270" w:lineRule="exact"/>
              <w:ind w:left="56" w:right="50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</w:tc>
        <w:tc>
          <w:tcPr>
            <w:tcW w:w="2266" w:type="dxa"/>
          </w:tcPr>
          <w:p w:rsidR="00505E80" w:rsidRDefault="00852C88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</w:p>
        </w:tc>
        <w:tc>
          <w:tcPr>
            <w:tcW w:w="2129" w:type="dxa"/>
          </w:tcPr>
          <w:p w:rsidR="00505E80" w:rsidRDefault="00852C88">
            <w:pPr>
              <w:pStyle w:val="TableParagraph"/>
              <w:spacing w:line="270" w:lineRule="exact"/>
              <w:ind w:left="65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2127" w:type="dxa"/>
          </w:tcPr>
          <w:p w:rsidR="00505E80" w:rsidRDefault="00852C88">
            <w:pPr>
              <w:pStyle w:val="TableParagraph"/>
              <w:spacing w:line="270" w:lineRule="exact"/>
              <w:ind w:left="6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</w:tc>
        <w:tc>
          <w:tcPr>
            <w:tcW w:w="2127" w:type="dxa"/>
          </w:tcPr>
          <w:p w:rsidR="00505E80" w:rsidRDefault="00852C88">
            <w:pPr>
              <w:pStyle w:val="TableParagraph"/>
              <w:spacing w:line="270" w:lineRule="exact"/>
              <w:ind w:left="62" w:right="56"/>
              <w:rPr>
                <w:sz w:val="24"/>
              </w:rPr>
            </w:pPr>
            <w:r>
              <w:rPr>
                <w:spacing w:val="-2"/>
                <w:sz w:val="24"/>
              </w:rPr>
              <w:t>Суббота</w:t>
            </w:r>
          </w:p>
        </w:tc>
      </w:tr>
      <w:tr w:rsidR="00505E80">
        <w:trPr>
          <w:trHeight w:val="277"/>
        </w:trPr>
        <w:tc>
          <w:tcPr>
            <w:tcW w:w="15563" w:type="dxa"/>
            <w:gridSpan w:val="7"/>
          </w:tcPr>
          <w:p w:rsidR="00505E80" w:rsidRDefault="00A6594C">
            <w:pPr>
              <w:pStyle w:val="TableParagraph"/>
              <w:spacing w:line="258" w:lineRule="exact"/>
              <w:ind w:left="9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Социально-гуманитарная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направленность</w:t>
            </w:r>
          </w:p>
        </w:tc>
      </w:tr>
      <w:tr w:rsidR="003F5BE7">
        <w:trPr>
          <w:trHeight w:val="681"/>
        </w:trPr>
        <w:tc>
          <w:tcPr>
            <w:tcW w:w="2943" w:type="dxa"/>
            <w:tcBorders>
              <w:bottom w:val="nil"/>
            </w:tcBorders>
            <w:shd w:val="clear" w:color="auto" w:fill="FFCC99"/>
          </w:tcPr>
          <w:p w:rsidR="003F5BE7" w:rsidRDefault="003F5BE7" w:rsidP="003F5BE7">
            <w:pPr>
              <w:pStyle w:val="TableParagraph"/>
              <w:ind w:left="792" w:right="779" w:firstLine="79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«Юные инспектора движения»</w:t>
            </w:r>
          </w:p>
          <w:p w:rsidR="003F5BE7" w:rsidRDefault="003F5BE7" w:rsidP="003F5BE7">
            <w:pPr>
              <w:pStyle w:val="TableParagraph"/>
              <w:ind w:left="792" w:right="779" w:firstLine="79"/>
              <w:jc w:val="left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Межиева</w:t>
            </w:r>
            <w:proofErr w:type="spellEnd"/>
            <w:r>
              <w:rPr>
                <w:spacing w:val="-2"/>
                <w:sz w:val="24"/>
              </w:rPr>
              <w:t xml:space="preserve"> А.Ж.</w:t>
            </w:r>
          </w:p>
          <w:p w:rsidR="003F5BE7" w:rsidRDefault="003F5BE7" w:rsidP="003F5BE7">
            <w:pPr>
              <w:pStyle w:val="TableParagraph"/>
              <w:ind w:right="779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            </w:t>
            </w:r>
            <w:bookmarkStart w:id="0" w:name="_GoBack"/>
            <w:bookmarkEnd w:id="0"/>
            <w:r>
              <w:rPr>
                <w:spacing w:val="-2"/>
                <w:sz w:val="24"/>
              </w:rPr>
              <w:t>1-9 классы</w:t>
            </w:r>
          </w:p>
          <w:p w:rsidR="003F5BE7" w:rsidRDefault="003F5BE7" w:rsidP="003F5BE7">
            <w:pPr>
              <w:pStyle w:val="TableParagraph"/>
              <w:ind w:left="792" w:right="779" w:firstLine="79"/>
              <w:jc w:val="left"/>
              <w:rPr>
                <w:sz w:val="24"/>
              </w:rPr>
            </w:pPr>
          </w:p>
        </w:tc>
        <w:tc>
          <w:tcPr>
            <w:tcW w:w="1986" w:type="dxa"/>
            <w:tcBorders>
              <w:bottom w:val="nil"/>
            </w:tcBorders>
            <w:shd w:val="clear" w:color="auto" w:fill="FFCC99"/>
          </w:tcPr>
          <w:p w:rsidR="003F5BE7" w:rsidRDefault="003F5BE7" w:rsidP="003F5BE7">
            <w:pPr>
              <w:pStyle w:val="TableParagraph"/>
              <w:spacing w:line="223" w:lineRule="exact"/>
              <w:ind w:left="62" w:right="54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группа</w:t>
            </w:r>
          </w:p>
          <w:p w:rsidR="003F5BE7" w:rsidRDefault="003F5BE7" w:rsidP="003F5BE7">
            <w:pPr>
              <w:pStyle w:val="TableParagraph"/>
              <w:spacing w:line="229" w:lineRule="exact"/>
              <w:ind w:left="62" w:right="53"/>
              <w:rPr>
                <w:sz w:val="20"/>
              </w:rPr>
            </w:pPr>
            <w:r>
              <w:rPr>
                <w:spacing w:val="-2"/>
                <w:sz w:val="20"/>
              </w:rPr>
              <w:t>11.10-11.50</w:t>
            </w:r>
          </w:p>
          <w:p w:rsidR="003F5BE7" w:rsidRDefault="003F5BE7" w:rsidP="003F5BE7">
            <w:pPr>
              <w:pStyle w:val="TableParagraph"/>
              <w:spacing w:line="209" w:lineRule="exact"/>
              <w:ind w:left="62" w:right="54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группа</w:t>
            </w:r>
          </w:p>
          <w:p w:rsidR="003F5BE7" w:rsidRDefault="003F5BE7" w:rsidP="003F5BE7">
            <w:pPr>
              <w:pStyle w:val="TableParagraph"/>
              <w:spacing w:line="209" w:lineRule="exact"/>
              <w:ind w:left="62" w:right="54"/>
              <w:rPr>
                <w:sz w:val="20"/>
              </w:rPr>
            </w:pPr>
            <w:r>
              <w:rPr>
                <w:sz w:val="20"/>
              </w:rPr>
              <w:t>12.00-12.40</w:t>
            </w:r>
          </w:p>
        </w:tc>
        <w:tc>
          <w:tcPr>
            <w:tcW w:w="1985" w:type="dxa"/>
            <w:vMerge w:val="restart"/>
            <w:shd w:val="clear" w:color="auto" w:fill="FFCC99"/>
          </w:tcPr>
          <w:p w:rsidR="003F5BE7" w:rsidRDefault="003F5BE7" w:rsidP="003F5BE7">
            <w:pPr>
              <w:pStyle w:val="TableParagraph"/>
              <w:spacing w:line="223" w:lineRule="exact"/>
              <w:ind w:left="62" w:right="54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группа</w:t>
            </w:r>
          </w:p>
          <w:p w:rsidR="003F5BE7" w:rsidRDefault="003F5BE7" w:rsidP="003F5BE7">
            <w:pPr>
              <w:pStyle w:val="TableParagraph"/>
              <w:spacing w:line="229" w:lineRule="exact"/>
              <w:ind w:left="62" w:right="53"/>
              <w:rPr>
                <w:sz w:val="20"/>
              </w:rPr>
            </w:pPr>
            <w:r>
              <w:rPr>
                <w:spacing w:val="-2"/>
                <w:sz w:val="20"/>
              </w:rPr>
              <w:t>11.10-11.50</w:t>
            </w:r>
          </w:p>
          <w:p w:rsidR="003F5BE7" w:rsidRDefault="003F5BE7" w:rsidP="003F5BE7">
            <w:pPr>
              <w:pStyle w:val="TableParagraph"/>
              <w:spacing w:line="209" w:lineRule="exact"/>
              <w:ind w:left="62" w:right="54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группа</w:t>
            </w:r>
          </w:p>
          <w:p w:rsidR="003F5BE7" w:rsidRDefault="003F5BE7" w:rsidP="003F5BE7">
            <w:pPr>
              <w:pStyle w:val="TableParagraph"/>
              <w:spacing w:line="209" w:lineRule="exact"/>
              <w:ind w:left="62" w:right="54"/>
              <w:rPr>
                <w:sz w:val="20"/>
              </w:rPr>
            </w:pPr>
            <w:r>
              <w:rPr>
                <w:spacing w:val="-2"/>
                <w:sz w:val="20"/>
              </w:rPr>
              <w:t>12.00-12.40</w:t>
            </w:r>
          </w:p>
        </w:tc>
        <w:tc>
          <w:tcPr>
            <w:tcW w:w="2266" w:type="dxa"/>
            <w:tcBorders>
              <w:bottom w:val="nil"/>
            </w:tcBorders>
            <w:shd w:val="clear" w:color="auto" w:fill="FFCC99"/>
          </w:tcPr>
          <w:p w:rsidR="003F5BE7" w:rsidRDefault="003F5BE7" w:rsidP="003F5BE7">
            <w:pPr>
              <w:pStyle w:val="TableParagraph"/>
              <w:ind w:left="7" w:right="2"/>
              <w:rPr>
                <w:sz w:val="20"/>
              </w:rPr>
            </w:pPr>
          </w:p>
        </w:tc>
        <w:tc>
          <w:tcPr>
            <w:tcW w:w="2129" w:type="dxa"/>
            <w:vMerge w:val="restart"/>
            <w:shd w:val="clear" w:color="auto" w:fill="FFCC99"/>
          </w:tcPr>
          <w:p w:rsidR="003F5BE7" w:rsidRDefault="003F5BE7" w:rsidP="003F5BE7">
            <w:pPr>
              <w:pStyle w:val="TableParagraph"/>
              <w:jc w:val="left"/>
            </w:pPr>
          </w:p>
        </w:tc>
        <w:tc>
          <w:tcPr>
            <w:tcW w:w="2127" w:type="dxa"/>
            <w:tcBorders>
              <w:bottom w:val="nil"/>
            </w:tcBorders>
            <w:shd w:val="clear" w:color="auto" w:fill="FFCC99"/>
          </w:tcPr>
          <w:p w:rsidR="003F5BE7" w:rsidRDefault="003F5BE7" w:rsidP="003F5BE7">
            <w:pPr>
              <w:pStyle w:val="TableParagraph"/>
              <w:ind w:left="62" w:right="52"/>
              <w:rPr>
                <w:sz w:val="20"/>
              </w:rPr>
            </w:pPr>
          </w:p>
        </w:tc>
        <w:tc>
          <w:tcPr>
            <w:tcW w:w="2127" w:type="dxa"/>
            <w:tcBorders>
              <w:bottom w:val="nil"/>
            </w:tcBorders>
            <w:shd w:val="clear" w:color="auto" w:fill="FFCC99"/>
          </w:tcPr>
          <w:p w:rsidR="003F5BE7" w:rsidRDefault="003F5BE7" w:rsidP="003F5BE7">
            <w:pPr>
              <w:pStyle w:val="TableParagraph"/>
              <w:spacing w:line="224" w:lineRule="exact"/>
              <w:ind w:left="62" w:right="54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группа</w:t>
            </w:r>
          </w:p>
          <w:p w:rsidR="003F5BE7" w:rsidRDefault="003F5BE7" w:rsidP="003F5BE7">
            <w:pPr>
              <w:pStyle w:val="TableParagraph"/>
              <w:ind w:left="62" w:right="53"/>
              <w:rPr>
                <w:sz w:val="20"/>
              </w:rPr>
            </w:pPr>
            <w:r>
              <w:rPr>
                <w:spacing w:val="-2"/>
                <w:sz w:val="20"/>
              </w:rPr>
              <w:t>13.30-14.10</w:t>
            </w:r>
          </w:p>
          <w:p w:rsidR="003F5BE7" w:rsidRDefault="003F5BE7" w:rsidP="003F5BE7">
            <w:pPr>
              <w:pStyle w:val="TableParagraph"/>
              <w:spacing w:before="1"/>
              <w:ind w:left="62" w:right="54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группа</w:t>
            </w:r>
          </w:p>
          <w:p w:rsidR="003F5BE7" w:rsidRDefault="003F5BE7" w:rsidP="003F5BE7">
            <w:pPr>
              <w:pStyle w:val="TableParagraph"/>
              <w:spacing w:line="229" w:lineRule="exact"/>
              <w:ind w:left="62" w:right="53"/>
              <w:rPr>
                <w:sz w:val="20"/>
              </w:rPr>
            </w:pPr>
            <w:r>
              <w:rPr>
                <w:spacing w:val="-2"/>
                <w:sz w:val="20"/>
              </w:rPr>
              <w:t>14.20-15.00</w:t>
            </w:r>
          </w:p>
          <w:p w:rsidR="003F5BE7" w:rsidRDefault="003F5BE7" w:rsidP="003F5BE7">
            <w:pPr>
              <w:pStyle w:val="TableParagraph"/>
              <w:spacing w:line="217" w:lineRule="exact"/>
              <w:ind w:left="62" w:right="53"/>
              <w:rPr>
                <w:sz w:val="20"/>
              </w:rPr>
            </w:pPr>
          </w:p>
        </w:tc>
      </w:tr>
      <w:tr w:rsidR="003F5BE7">
        <w:trPr>
          <w:trHeight w:val="227"/>
        </w:trPr>
        <w:tc>
          <w:tcPr>
            <w:tcW w:w="2943" w:type="dxa"/>
            <w:tcBorders>
              <w:top w:val="nil"/>
            </w:tcBorders>
            <w:shd w:val="clear" w:color="auto" w:fill="FFCC99"/>
          </w:tcPr>
          <w:p w:rsidR="003F5BE7" w:rsidRDefault="003F5BE7" w:rsidP="003F5BE7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</w:tcBorders>
            <w:shd w:val="clear" w:color="auto" w:fill="FFCC99"/>
          </w:tcPr>
          <w:p w:rsidR="003F5BE7" w:rsidRDefault="003F5BE7" w:rsidP="003F5BE7">
            <w:pPr>
              <w:pStyle w:val="TableParagraph"/>
              <w:spacing w:line="208" w:lineRule="exact"/>
              <w:ind w:left="62"/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FFCC99"/>
          </w:tcPr>
          <w:p w:rsidR="003F5BE7" w:rsidRDefault="003F5BE7" w:rsidP="003F5BE7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top w:val="nil"/>
            </w:tcBorders>
            <w:shd w:val="clear" w:color="auto" w:fill="FFCC99"/>
          </w:tcPr>
          <w:p w:rsidR="003F5BE7" w:rsidRDefault="003F5BE7" w:rsidP="003F5BE7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  <w:shd w:val="clear" w:color="auto" w:fill="FFCC99"/>
          </w:tcPr>
          <w:p w:rsidR="003F5BE7" w:rsidRDefault="003F5BE7" w:rsidP="003F5BE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  <w:shd w:val="clear" w:color="auto" w:fill="FFCC99"/>
          </w:tcPr>
          <w:p w:rsidR="003F5BE7" w:rsidRDefault="003F5BE7" w:rsidP="003F5BE7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</w:tcBorders>
            <w:shd w:val="clear" w:color="auto" w:fill="FFCC99"/>
          </w:tcPr>
          <w:p w:rsidR="003F5BE7" w:rsidRDefault="003F5BE7" w:rsidP="003F5BE7">
            <w:pPr>
              <w:pStyle w:val="TableParagraph"/>
              <w:spacing w:line="217" w:lineRule="exact"/>
              <w:ind w:left="62" w:right="53"/>
              <w:rPr>
                <w:sz w:val="20"/>
              </w:rPr>
            </w:pPr>
          </w:p>
        </w:tc>
      </w:tr>
    </w:tbl>
    <w:p w:rsidR="00852C88" w:rsidRDefault="00852C88"/>
    <w:sectPr w:rsidR="00852C88">
      <w:type w:val="continuous"/>
      <w:pgSz w:w="16840" w:h="11910" w:orient="landscape"/>
      <w:pgMar w:top="540" w:right="1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E80"/>
    <w:rsid w:val="003F5BE7"/>
    <w:rsid w:val="00505E80"/>
    <w:rsid w:val="00852C88"/>
    <w:rsid w:val="00A6594C"/>
    <w:rsid w:val="00C539D0"/>
    <w:rsid w:val="00C9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8698A"/>
  <w15:docId w15:val="{0163B092-250A-4A8E-B6C9-9FA43DC5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Директор</cp:lastModifiedBy>
  <cp:revision>2</cp:revision>
  <dcterms:created xsi:type="dcterms:W3CDTF">2024-01-18T08:45:00Z</dcterms:created>
  <dcterms:modified xsi:type="dcterms:W3CDTF">2024-01-18T08:45:00Z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2024-01-18T00:00:00Z</vt:filetime>
  </property>
  <property fmtid="{D5CDD505-2E9C-101B-9397-08002B2CF9AE}" pid="5" name="Producer">
    <vt:lpwstr>Microsoft® Word 2013</vt:lpwstr>
  </property>
</Properties>
</file>