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5912" w14:textId="77777777" w:rsidR="00B12A35" w:rsidRDefault="00B12A35">
      <w:pPr>
        <w:pStyle w:val="a3"/>
        <w:ind w:left="0" w:firstLine="0"/>
        <w:rPr>
          <w:b/>
        </w:rPr>
      </w:pPr>
    </w:p>
    <w:p w14:paraId="058DDD43" w14:textId="6FF93A9A" w:rsidR="00B12A35" w:rsidRDefault="00EB058C">
      <w:pPr>
        <w:ind w:left="7"/>
        <w:jc w:val="center"/>
        <w:rPr>
          <w:b/>
          <w:spacing w:val="-2"/>
          <w:sz w:val="26"/>
        </w:rPr>
      </w:pPr>
      <w:r>
        <w:rPr>
          <w:b/>
          <w:sz w:val="26"/>
        </w:rPr>
        <w:t>Справка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проверки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электронного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классного</w:t>
      </w:r>
      <w:r>
        <w:rPr>
          <w:b/>
          <w:spacing w:val="-2"/>
          <w:sz w:val="26"/>
        </w:rPr>
        <w:t xml:space="preserve"> журнала</w:t>
      </w:r>
    </w:p>
    <w:p w14:paraId="474A0853" w14:textId="77777777" w:rsidR="00640DAF" w:rsidRDefault="00640DAF">
      <w:pPr>
        <w:ind w:left="7"/>
        <w:jc w:val="center"/>
        <w:rPr>
          <w:b/>
          <w:sz w:val="26"/>
        </w:rPr>
      </w:pPr>
    </w:p>
    <w:p w14:paraId="2E6DFF06" w14:textId="77777777" w:rsidR="00B12A35" w:rsidRDefault="00B12A35">
      <w:pPr>
        <w:pStyle w:val="a3"/>
        <w:ind w:left="0" w:firstLine="0"/>
        <w:rPr>
          <w:b/>
        </w:rPr>
      </w:pPr>
    </w:p>
    <w:p w14:paraId="4CDD5F0C" w14:textId="2E6BCF1A" w:rsidR="00B12A35" w:rsidRDefault="00EB058C">
      <w:pPr>
        <w:pStyle w:val="a3"/>
        <w:ind w:left="115" w:right="109" w:firstLine="720"/>
        <w:jc w:val="both"/>
      </w:pPr>
      <w:r>
        <w:t>В соответствии с планом внутришкольного контроля на 202</w:t>
      </w:r>
      <w:r w:rsidR="00640DAF">
        <w:t>4</w:t>
      </w:r>
      <w:r>
        <w:t>-202</w:t>
      </w:r>
      <w:r w:rsidR="00640DAF">
        <w:t>5</w:t>
      </w:r>
      <w:r>
        <w:t xml:space="preserve"> учебный год проводилась проверка ведения электронного классного журнала </w:t>
      </w:r>
      <w:r w:rsidR="00640DAF">
        <w:t>5</w:t>
      </w:r>
      <w:r>
        <w:t>–9-х классов.</w:t>
      </w:r>
    </w:p>
    <w:p w14:paraId="63942F57" w14:textId="77777777" w:rsidR="00B12A35" w:rsidRDefault="00EB058C">
      <w:pPr>
        <w:pStyle w:val="a3"/>
        <w:ind w:left="115" w:right="120" w:firstLine="0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 xml:space="preserve">контроль </w:t>
      </w:r>
      <w:proofErr w:type="spellStart"/>
      <w:r>
        <w:t>накопляемости</w:t>
      </w:r>
      <w:proofErr w:type="spellEnd"/>
      <w:r>
        <w:t xml:space="preserve"> текущих отметок и своевременности выставления отметок за контрольные процедуры, соблюдения единых требований к заполнению электронного классного журнала учителями-предметниками.</w:t>
      </w:r>
    </w:p>
    <w:p w14:paraId="46E91098" w14:textId="77777777" w:rsidR="00B12A35" w:rsidRPr="00EB058C" w:rsidRDefault="00EB058C">
      <w:pPr>
        <w:spacing w:before="1" w:line="298" w:lineRule="exact"/>
        <w:ind w:left="115"/>
        <w:jc w:val="both"/>
        <w:rPr>
          <w:sz w:val="24"/>
        </w:rPr>
      </w:pPr>
      <w:r w:rsidRPr="00EB058C">
        <w:rPr>
          <w:b/>
          <w:sz w:val="24"/>
        </w:rPr>
        <w:t>Метод</w:t>
      </w:r>
      <w:r w:rsidRPr="00EB058C">
        <w:rPr>
          <w:b/>
          <w:spacing w:val="-6"/>
          <w:sz w:val="24"/>
        </w:rPr>
        <w:t xml:space="preserve"> </w:t>
      </w:r>
      <w:r w:rsidRPr="00EB058C">
        <w:rPr>
          <w:b/>
          <w:sz w:val="24"/>
        </w:rPr>
        <w:t>контроля:</w:t>
      </w:r>
      <w:r w:rsidRPr="00EB058C">
        <w:rPr>
          <w:b/>
          <w:spacing w:val="-2"/>
          <w:sz w:val="24"/>
        </w:rPr>
        <w:t xml:space="preserve"> </w:t>
      </w:r>
      <w:r w:rsidRPr="00EB058C">
        <w:rPr>
          <w:sz w:val="24"/>
        </w:rPr>
        <w:t>анализ</w:t>
      </w:r>
      <w:r w:rsidRPr="00EB058C">
        <w:rPr>
          <w:spacing w:val="-6"/>
          <w:sz w:val="24"/>
        </w:rPr>
        <w:t xml:space="preserve"> </w:t>
      </w:r>
      <w:r w:rsidRPr="00EB058C">
        <w:rPr>
          <w:sz w:val="24"/>
        </w:rPr>
        <w:t>электронного</w:t>
      </w:r>
      <w:r w:rsidRPr="00EB058C">
        <w:rPr>
          <w:spacing w:val="-6"/>
          <w:sz w:val="24"/>
        </w:rPr>
        <w:t xml:space="preserve"> </w:t>
      </w:r>
      <w:r w:rsidRPr="00EB058C">
        <w:rPr>
          <w:sz w:val="24"/>
        </w:rPr>
        <w:t>классного</w:t>
      </w:r>
      <w:r w:rsidRPr="00EB058C">
        <w:rPr>
          <w:spacing w:val="-6"/>
          <w:sz w:val="24"/>
        </w:rPr>
        <w:t xml:space="preserve"> </w:t>
      </w:r>
      <w:r w:rsidRPr="00EB058C">
        <w:rPr>
          <w:spacing w:val="-2"/>
          <w:sz w:val="24"/>
        </w:rPr>
        <w:t>журнала.</w:t>
      </w:r>
    </w:p>
    <w:p w14:paraId="762E77F3" w14:textId="013945ED" w:rsidR="00EB058C" w:rsidRDefault="00EB058C">
      <w:pPr>
        <w:ind w:left="115" w:right="3236"/>
        <w:rPr>
          <w:spacing w:val="40"/>
          <w:sz w:val="24"/>
        </w:rPr>
      </w:pPr>
      <w:r w:rsidRPr="00EB058C">
        <w:rPr>
          <w:b/>
          <w:sz w:val="24"/>
        </w:rPr>
        <w:t xml:space="preserve">Сроки контроля: </w:t>
      </w:r>
      <w:r w:rsidRPr="00EB058C">
        <w:rPr>
          <w:sz w:val="24"/>
        </w:rPr>
        <w:t xml:space="preserve">с </w:t>
      </w:r>
      <w:r w:rsidR="00640DAF">
        <w:rPr>
          <w:sz w:val="24"/>
        </w:rPr>
        <w:t>01</w:t>
      </w:r>
      <w:r w:rsidRPr="00EB058C">
        <w:rPr>
          <w:sz w:val="24"/>
        </w:rPr>
        <w:t>.0</w:t>
      </w:r>
      <w:r w:rsidR="00640DAF">
        <w:rPr>
          <w:sz w:val="24"/>
        </w:rPr>
        <w:t>9</w:t>
      </w:r>
      <w:r w:rsidRPr="00EB058C">
        <w:rPr>
          <w:sz w:val="24"/>
        </w:rPr>
        <w:t xml:space="preserve">.2024 по </w:t>
      </w:r>
      <w:r w:rsidR="00640DAF">
        <w:rPr>
          <w:sz w:val="24"/>
        </w:rPr>
        <w:t>08</w:t>
      </w:r>
      <w:r w:rsidRPr="00EB058C">
        <w:rPr>
          <w:sz w:val="24"/>
        </w:rPr>
        <w:t>.</w:t>
      </w:r>
      <w:r w:rsidR="00640DAF">
        <w:rPr>
          <w:sz w:val="24"/>
        </w:rPr>
        <w:t>11</w:t>
      </w:r>
      <w:r w:rsidRPr="00EB058C">
        <w:rPr>
          <w:sz w:val="24"/>
        </w:rPr>
        <w:t>.2024</w:t>
      </w:r>
      <w:r w:rsidR="00640DAF">
        <w:rPr>
          <w:sz w:val="24"/>
        </w:rPr>
        <w:t xml:space="preserve"> г.</w:t>
      </w:r>
      <w:r w:rsidRPr="00EB058C">
        <w:rPr>
          <w:spacing w:val="40"/>
          <w:sz w:val="24"/>
        </w:rPr>
        <w:t xml:space="preserve"> </w:t>
      </w:r>
    </w:p>
    <w:p w14:paraId="6FBC9238" w14:textId="3DB754AC" w:rsidR="00EB058C" w:rsidRDefault="00EB058C">
      <w:pPr>
        <w:ind w:left="115" w:right="3236"/>
        <w:rPr>
          <w:sz w:val="26"/>
        </w:rPr>
      </w:pPr>
      <w:r w:rsidRPr="00EB058C">
        <w:rPr>
          <w:b/>
          <w:sz w:val="24"/>
        </w:rPr>
        <w:t>Исполнитель</w:t>
      </w:r>
      <w:r>
        <w:rPr>
          <w:b/>
          <w:sz w:val="26"/>
        </w:rPr>
        <w:t>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6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УВР</w:t>
      </w:r>
      <w:r>
        <w:rPr>
          <w:spacing w:val="40"/>
          <w:sz w:val="26"/>
        </w:rPr>
        <w:t xml:space="preserve"> </w:t>
      </w:r>
      <w:proofErr w:type="spellStart"/>
      <w:r w:rsidR="00640DAF">
        <w:rPr>
          <w:sz w:val="26"/>
        </w:rPr>
        <w:t>Акиева</w:t>
      </w:r>
      <w:proofErr w:type="spellEnd"/>
      <w:r w:rsidR="00640DAF">
        <w:rPr>
          <w:sz w:val="26"/>
        </w:rPr>
        <w:t xml:space="preserve"> Х.А.</w:t>
      </w:r>
    </w:p>
    <w:p w14:paraId="304272BE" w14:textId="77777777" w:rsidR="00B12A35" w:rsidRDefault="00EB058C">
      <w:pPr>
        <w:ind w:left="115" w:right="3236"/>
        <w:rPr>
          <w:sz w:val="26"/>
        </w:rPr>
      </w:pPr>
      <w:r>
        <w:rPr>
          <w:sz w:val="26"/>
        </w:rPr>
        <w:t xml:space="preserve"> В ходе проверки проанализированы:</w:t>
      </w:r>
    </w:p>
    <w:p w14:paraId="0038BB5E" w14:textId="77777777" w:rsidR="00B12A35" w:rsidRDefault="00EB058C">
      <w:pPr>
        <w:pStyle w:val="a4"/>
        <w:numPr>
          <w:ilvl w:val="0"/>
          <w:numId w:val="3"/>
        </w:numPr>
        <w:tabs>
          <w:tab w:val="left" w:pos="541"/>
        </w:tabs>
        <w:spacing w:before="1"/>
        <w:ind w:left="541" w:hanging="359"/>
        <w:rPr>
          <w:sz w:val="26"/>
        </w:rPr>
      </w:pPr>
      <w:proofErr w:type="spellStart"/>
      <w:r>
        <w:rPr>
          <w:sz w:val="26"/>
        </w:rPr>
        <w:t>накопляемость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отметок;</w:t>
      </w:r>
    </w:p>
    <w:p w14:paraId="1B78BE8C" w14:textId="77777777" w:rsidR="00B12A35" w:rsidRDefault="00EB058C">
      <w:pPr>
        <w:pStyle w:val="a4"/>
        <w:numPr>
          <w:ilvl w:val="0"/>
          <w:numId w:val="3"/>
        </w:numPr>
        <w:tabs>
          <w:tab w:val="left" w:pos="541"/>
          <w:tab w:val="left" w:pos="4233"/>
          <w:tab w:val="left" w:pos="5325"/>
          <w:tab w:val="left" w:pos="5744"/>
          <w:tab w:val="left" w:pos="7389"/>
          <w:tab w:val="left" w:pos="8449"/>
        </w:tabs>
        <w:spacing w:line="240" w:lineRule="auto"/>
        <w:ind w:left="541" w:right="125"/>
        <w:rPr>
          <w:sz w:val="26"/>
        </w:rPr>
      </w:pPr>
      <w:r>
        <w:rPr>
          <w:sz w:val="26"/>
        </w:rPr>
        <w:t>своевременность</w:t>
      </w:r>
      <w:r>
        <w:rPr>
          <w:spacing w:val="80"/>
          <w:sz w:val="26"/>
        </w:rPr>
        <w:t xml:space="preserve"> </w:t>
      </w:r>
      <w:r>
        <w:rPr>
          <w:sz w:val="26"/>
        </w:rPr>
        <w:t>выставления</w:t>
      </w:r>
      <w:r>
        <w:rPr>
          <w:sz w:val="26"/>
        </w:rPr>
        <w:tab/>
      </w:r>
      <w:r>
        <w:rPr>
          <w:spacing w:val="-2"/>
          <w:sz w:val="26"/>
        </w:rPr>
        <w:t>отметок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контрольные</w:t>
      </w:r>
      <w:r>
        <w:rPr>
          <w:sz w:val="26"/>
        </w:rPr>
        <w:tab/>
      </w:r>
      <w:r>
        <w:rPr>
          <w:spacing w:val="-2"/>
          <w:sz w:val="26"/>
        </w:rPr>
        <w:t xml:space="preserve">работы и </w:t>
      </w:r>
      <w:r>
        <w:rPr>
          <w:sz w:val="26"/>
        </w:rPr>
        <w:tab/>
      </w:r>
      <w:proofErr w:type="gramStart"/>
      <w:r>
        <w:rPr>
          <w:spacing w:val="-2"/>
          <w:sz w:val="26"/>
        </w:rPr>
        <w:t xml:space="preserve">практические </w:t>
      </w:r>
      <w:r>
        <w:rPr>
          <w:sz w:val="26"/>
        </w:rPr>
        <w:t xml:space="preserve"> работы</w:t>
      </w:r>
      <w:proofErr w:type="gramEnd"/>
      <w:r>
        <w:rPr>
          <w:sz w:val="26"/>
        </w:rPr>
        <w:t>;</w:t>
      </w:r>
    </w:p>
    <w:p w14:paraId="0232B996" w14:textId="77777777" w:rsidR="00B12A35" w:rsidRDefault="00EB058C">
      <w:pPr>
        <w:pStyle w:val="a4"/>
        <w:numPr>
          <w:ilvl w:val="0"/>
          <w:numId w:val="3"/>
        </w:numPr>
        <w:tabs>
          <w:tab w:val="left" w:pos="541"/>
        </w:tabs>
        <w:spacing w:line="240" w:lineRule="auto"/>
        <w:ind w:left="541" w:hanging="359"/>
        <w:rPr>
          <w:sz w:val="26"/>
        </w:rPr>
      </w:pPr>
      <w:r>
        <w:rPr>
          <w:sz w:val="26"/>
        </w:rPr>
        <w:t>соблюдение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единых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заполнению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журнала.</w:t>
      </w:r>
    </w:p>
    <w:p w14:paraId="6F065E3F" w14:textId="77777777" w:rsidR="00B12A35" w:rsidRPr="00EB058C" w:rsidRDefault="00EB058C">
      <w:pPr>
        <w:pStyle w:val="1"/>
        <w:spacing w:before="299"/>
        <w:ind w:left="115"/>
        <w:rPr>
          <w:sz w:val="24"/>
        </w:rPr>
      </w:pPr>
      <w:r w:rsidRPr="00EB058C">
        <w:rPr>
          <w:sz w:val="24"/>
        </w:rPr>
        <w:t>РЕЗУЛЬТАТЫ</w:t>
      </w:r>
      <w:r w:rsidRPr="00EB058C">
        <w:rPr>
          <w:spacing w:val="-8"/>
          <w:sz w:val="24"/>
        </w:rPr>
        <w:t xml:space="preserve"> </w:t>
      </w:r>
      <w:r w:rsidRPr="00EB058C">
        <w:rPr>
          <w:spacing w:val="-2"/>
          <w:sz w:val="24"/>
        </w:rPr>
        <w:t>КОНТРОЛЯ</w:t>
      </w:r>
    </w:p>
    <w:p w14:paraId="625A7DEA" w14:textId="77777777" w:rsidR="00B12A35" w:rsidRDefault="00EB058C">
      <w:pPr>
        <w:pStyle w:val="a3"/>
        <w:spacing w:before="299"/>
        <w:ind w:left="115" w:right="117" w:firstLine="720"/>
        <w:jc w:val="both"/>
      </w:pPr>
      <w:r>
        <w:t xml:space="preserve">Проверка электронного классного журнала проводилась на сайте </w:t>
      </w:r>
      <w:r>
        <w:rPr>
          <w:lang w:val="en-US"/>
        </w:rPr>
        <w:t>sad</w:t>
      </w:r>
      <w:r w:rsidRPr="00EB058C">
        <w:t>06.</w:t>
      </w:r>
      <w:proofErr w:type="spellStart"/>
      <w:r>
        <w:rPr>
          <w:lang w:val="en-US"/>
        </w:rPr>
        <w:t>ru</w:t>
      </w:r>
      <w:proofErr w:type="spellEnd"/>
      <w:r>
        <w:t>:82 в разделе «Журнал. Классный журнал».</w:t>
      </w:r>
    </w:p>
    <w:p w14:paraId="449D617C" w14:textId="649013C3" w:rsidR="00B12A35" w:rsidRDefault="00EB058C">
      <w:pPr>
        <w:pStyle w:val="a3"/>
        <w:ind w:left="115" w:right="109" w:firstLine="720"/>
        <w:jc w:val="both"/>
      </w:pPr>
      <w:r>
        <w:t xml:space="preserve">Проверка электронного классного журнала </w:t>
      </w:r>
      <w:r w:rsidR="00640DAF">
        <w:t>5</w:t>
      </w:r>
      <w:r>
        <w:t xml:space="preserve">-9-х классов показала следующие </w:t>
      </w:r>
      <w:r>
        <w:rPr>
          <w:spacing w:val="-2"/>
        </w:rPr>
        <w:t>результаты:</w:t>
      </w:r>
    </w:p>
    <w:p w14:paraId="64B1A5F7" w14:textId="77777777" w:rsidR="00B12A35" w:rsidRDefault="00EB058C">
      <w:pPr>
        <w:pStyle w:val="a4"/>
        <w:numPr>
          <w:ilvl w:val="0"/>
          <w:numId w:val="2"/>
        </w:numPr>
        <w:tabs>
          <w:tab w:val="left" w:pos="541"/>
        </w:tabs>
        <w:spacing w:line="240" w:lineRule="auto"/>
        <w:ind w:left="541" w:right="113"/>
        <w:jc w:val="both"/>
        <w:rPr>
          <w:sz w:val="26"/>
        </w:rPr>
      </w:pPr>
      <w:r>
        <w:rPr>
          <w:sz w:val="26"/>
        </w:rPr>
        <w:t>Учителя-предметники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соблюдают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накопляемости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текущих</w:t>
      </w:r>
      <w:r>
        <w:rPr>
          <w:spacing w:val="40"/>
          <w:sz w:val="26"/>
        </w:rPr>
        <w:t xml:space="preserve"> </w:t>
      </w:r>
      <w:r>
        <w:rPr>
          <w:sz w:val="26"/>
        </w:rPr>
        <w:t>отметок</w:t>
      </w:r>
      <w:r>
        <w:rPr>
          <w:spacing w:val="40"/>
          <w:sz w:val="26"/>
        </w:rPr>
        <w:t xml:space="preserve"> </w:t>
      </w:r>
      <w:r>
        <w:rPr>
          <w:sz w:val="26"/>
        </w:rPr>
        <w:t>и своевременности выставления отметок за контрольные процедуры.</w:t>
      </w:r>
    </w:p>
    <w:p w14:paraId="0E38DF5B" w14:textId="77777777" w:rsidR="00B12A35" w:rsidRDefault="00EB058C">
      <w:pPr>
        <w:pStyle w:val="a4"/>
        <w:numPr>
          <w:ilvl w:val="0"/>
          <w:numId w:val="2"/>
        </w:numPr>
        <w:tabs>
          <w:tab w:val="left" w:pos="541"/>
        </w:tabs>
        <w:spacing w:line="240" w:lineRule="auto"/>
        <w:ind w:left="541" w:right="121"/>
        <w:jc w:val="both"/>
        <w:rPr>
          <w:sz w:val="26"/>
        </w:rPr>
      </w:pPr>
      <w:r>
        <w:rPr>
          <w:sz w:val="26"/>
        </w:rPr>
        <w:t>Учителя-предметники используют разнообразные формы организации учебной деятельности обучающихся и проверки домашних заданий для максимального оценивания обучающихся на уроке.</w:t>
      </w:r>
    </w:p>
    <w:p w14:paraId="36DD6BBE" w14:textId="77777777" w:rsidR="00B12A35" w:rsidRDefault="00EB058C">
      <w:pPr>
        <w:pStyle w:val="a4"/>
        <w:numPr>
          <w:ilvl w:val="0"/>
          <w:numId w:val="2"/>
        </w:numPr>
        <w:tabs>
          <w:tab w:val="left" w:pos="541"/>
        </w:tabs>
        <w:spacing w:before="1" w:line="240" w:lineRule="auto"/>
        <w:ind w:left="541" w:right="116"/>
        <w:jc w:val="both"/>
        <w:rPr>
          <w:sz w:val="26"/>
        </w:rPr>
      </w:pPr>
      <w:r>
        <w:rPr>
          <w:sz w:val="26"/>
        </w:rPr>
        <w:t>Учителя-предметники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соблюдают требования к оформлению записей на страницах класса в электронном классном журнале.</w:t>
      </w:r>
    </w:p>
    <w:p w14:paraId="677B2F03" w14:textId="77777777" w:rsidR="00B12A35" w:rsidRDefault="00EB058C">
      <w:pPr>
        <w:pStyle w:val="1"/>
        <w:spacing w:before="298"/>
        <w:ind w:left="115"/>
      </w:pPr>
      <w:r>
        <w:rPr>
          <w:spacing w:val="-2"/>
        </w:rPr>
        <w:t>РЕКОМЕНДАЦИИ</w:t>
      </w:r>
    </w:p>
    <w:p w14:paraId="7BC781DE" w14:textId="77777777" w:rsidR="00B12A35" w:rsidRDefault="00B12A35">
      <w:pPr>
        <w:pStyle w:val="a3"/>
        <w:ind w:left="0" w:firstLine="0"/>
        <w:rPr>
          <w:b/>
        </w:rPr>
      </w:pPr>
    </w:p>
    <w:p w14:paraId="2FCE248D" w14:textId="77777777" w:rsidR="00B12A35" w:rsidRDefault="00EB058C">
      <w:pPr>
        <w:pStyle w:val="a4"/>
        <w:numPr>
          <w:ilvl w:val="1"/>
          <w:numId w:val="2"/>
        </w:numPr>
        <w:tabs>
          <w:tab w:val="left" w:pos="801"/>
        </w:tabs>
        <w:spacing w:line="240" w:lineRule="auto"/>
        <w:ind w:left="801"/>
        <w:rPr>
          <w:sz w:val="26"/>
        </w:rPr>
      </w:pPr>
      <w:r>
        <w:rPr>
          <w:sz w:val="26"/>
        </w:rPr>
        <w:t>Учителям-предметникам,</w:t>
      </w:r>
      <w:r>
        <w:rPr>
          <w:spacing w:val="-10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справке:</w:t>
      </w:r>
    </w:p>
    <w:p w14:paraId="125CF54A" w14:textId="09C268C1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исправить</w:t>
      </w:r>
      <w:r>
        <w:rPr>
          <w:spacing w:val="-8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недостатки</w:t>
      </w:r>
      <w:r w:rsidR="00640DAF">
        <w:rPr>
          <w:spacing w:val="-2"/>
          <w:sz w:val="26"/>
        </w:rPr>
        <w:t>.</w:t>
      </w:r>
    </w:p>
    <w:p w14:paraId="133AD6FA" w14:textId="77777777" w:rsidR="00B12A35" w:rsidRDefault="00EB058C">
      <w:pPr>
        <w:pStyle w:val="a4"/>
        <w:numPr>
          <w:ilvl w:val="1"/>
          <w:numId w:val="2"/>
        </w:numPr>
        <w:tabs>
          <w:tab w:val="left" w:pos="800"/>
        </w:tabs>
        <w:ind w:left="800" w:hanging="259"/>
        <w:rPr>
          <w:sz w:val="26"/>
        </w:rPr>
      </w:pPr>
      <w:r>
        <w:rPr>
          <w:sz w:val="26"/>
        </w:rPr>
        <w:t>Всем</w:t>
      </w:r>
      <w:r>
        <w:rPr>
          <w:spacing w:val="-2"/>
          <w:sz w:val="26"/>
        </w:rPr>
        <w:t xml:space="preserve"> педагогам:</w:t>
      </w:r>
    </w:p>
    <w:p w14:paraId="5355E60C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продумывать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уроке;</w:t>
      </w:r>
    </w:p>
    <w:p w14:paraId="2167412A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ind w:left="541" w:hanging="359"/>
        <w:rPr>
          <w:sz w:val="26"/>
        </w:rPr>
      </w:pPr>
      <w:r>
        <w:rPr>
          <w:sz w:val="26"/>
        </w:rPr>
        <w:t>продумывать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методику</w:t>
      </w:r>
      <w:r>
        <w:rPr>
          <w:spacing w:val="-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над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ошибками;</w:t>
      </w:r>
    </w:p>
    <w:p w14:paraId="113BA3D4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использовать</w:t>
      </w:r>
      <w:r>
        <w:rPr>
          <w:spacing w:val="-9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7"/>
          <w:sz w:val="26"/>
        </w:rPr>
        <w:t xml:space="preserve"> </w:t>
      </w:r>
      <w:r>
        <w:rPr>
          <w:sz w:val="26"/>
        </w:rPr>
        <w:t>формы</w:t>
      </w:r>
      <w:r>
        <w:rPr>
          <w:spacing w:val="-7"/>
          <w:sz w:val="26"/>
        </w:rPr>
        <w:t xml:space="preserve"> </w:t>
      </w:r>
      <w:r>
        <w:rPr>
          <w:sz w:val="26"/>
        </w:rPr>
        <w:t>домашнего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задания.</w:t>
      </w:r>
    </w:p>
    <w:p w14:paraId="3808BF01" w14:textId="77777777" w:rsidR="00B12A35" w:rsidRDefault="00EB058C">
      <w:pPr>
        <w:pStyle w:val="a4"/>
        <w:numPr>
          <w:ilvl w:val="1"/>
          <w:numId w:val="2"/>
        </w:numPr>
        <w:tabs>
          <w:tab w:val="left" w:pos="800"/>
        </w:tabs>
        <w:ind w:left="800" w:hanging="259"/>
        <w:rPr>
          <w:sz w:val="26"/>
        </w:rPr>
      </w:pPr>
      <w:r>
        <w:rPr>
          <w:sz w:val="26"/>
        </w:rPr>
        <w:t>Классным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руководителям:</w:t>
      </w:r>
    </w:p>
    <w:p w14:paraId="42944BAD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spacing w:before="1"/>
        <w:ind w:left="541" w:hanging="359"/>
        <w:rPr>
          <w:sz w:val="26"/>
        </w:rPr>
      </w:pPr>
      <w:r>
        <w:rPr>
          <w:sz w:val="26"/>
        </w:rPr>
        <w:t>осуществлять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8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класса;</w:t>
      </w:r>
    </w:p>
    <w:p w14:paraId="4E27FC2C" w14:textId="77777777" w:rsidR="00B12A35" w:rsidRDefault="00EB058C">
      <w:pPr>
        <w:pStyle w:val="a4"/>
        <w:numPr>
          <w:ilvl w:val="0"/>
          <w:numId w:val="1"/>
        </w:numPr>
        <w:tabs>
          <w:tab w:val="left" w:pos="541"/>
        </w:tabs>
        <w:ind w:left="541" w:hanging="359"/>
        <w:rPr>
          <w:sz w:val="26"/>
        </w:rPr>
      </w:pPr>
      <w:r>
        <w:rPr>
          <w:sz w:val="26"/>
        </w:rPr>
        <w:t>своевременно</w:t>
      </w:r>
      <w:r>
        <w:rPr>
          <w:spacing w:val="-7"/>
          <w:sz w:val="26"/>
        </w:rPr>
        <w:t xml:space="preserve"> </w:t>
      </w:r>
      <w:r>
        <w:rPr>
          <w:sz w:val="26"/>
        </w:rPr>
        <w:t>доводить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родителей.</w:t>
      </w:r>
    </w:p>
    <w:p w14:paraId="6F01F308" w14:textId="77777777" w:rsidR="00B12A35" w:rsidRDefault="00B12A35">
      <w:pPr>
        <w:pStyle w:val="a3"/>
        <w:ind w:left="0" w:firstLine="0"/>
      </w:pPr>
    </w:p>
    <w:p w14:paraId="38D56BF3" w14:textId="276C77B7" w:rsidR="00EB058C" w:rsidRPr="00EB058C" w:rsidRDefault="00EB058C">
      <w:pPr>
        <w:pStyle w:val="a3"/>
        <w:tabs>
          <w:tab w:val="left" w:pos="7533"/>
        </w:tabs>
        <w:ind w:left="115" w:right="961" w:firstLine="0"/>
        <w:rPr>
          <w:b/>
          <w:sz w:val="24"/>
        </w:rPr>
      </w:pPr>
      <w:r w:rsidRPr="00EB058C">
        <w:rPr>
          <w:b/>
          <w:sz w:val="24"/>
        </w:rPr>
        <w:t>Справку составила заместитель директора по УВР</w:t>
      </w:r>
      <w:r w:rsidRPr="00EB058C">
        <w:rPr>
          <w:b/>
          <w:sz w:val="24"/>
          <w:u w:val="single"/>
        </w:rPr>
        <w:tab/>
      </w:r>
      <w:proofErr w:type="spellStart"/>
      <w:r w:rsidR="00640DAF">
        <w:rPr>
          <w:b/>
          <w:sz w:val="24"/>
        </w:rPr>
        <w:t>Акиева</w:t>
      </w:r>
      <w:proofErr w:type="spellEnd"/>
      <w:r w:rsidR="00640DAF">
        <w:rPr>
          <w:b/>
          <w:sz w:val="24"/>
        </w:rPr>
        <w:t xml:space="preserve"> Х</w:t>
      </w:r>
      <w:r w:rsidRPr="00EB058C">
        <w:rPr>
          <w:b/>
          <w:sz w:val="24"/>
        </w:rPr>
        <w:t xml:space="preserve">. </w:t>
      </w:r>
      <w:r w:rsidR="00640DAF">
        <w:rPr>
          <w:b/>
          <w:sz w:val="24"/>
        </w:rPr>
        <w:t>А.</w:t>
      </w:r>
    </w:p>
    <w:p w14:paraId="6E9B0E6F" w14:textId="77777777" w:rsidR="00B12A35" w:rsidRPr="00EB058C" w:rsidRDefault="00EB058C">
      <w:pPr>
        <w:pStyle w:val="a3"/>
        <w:tabs>
          <w:tab w:val="left" w:pos="7533"/>
        </w:tabs>
        <w:ind w:left="115" w:right="961" w:firstLine="0"/>
        <w:rPr>
          <w:b/>
        </w:rPr>
      </w:pPr>
      <w:r w:rsidRPr="00EB058C">
        <w:rPr>
          <w:b/>
          <w:spacing w:val="-2"/>
          <w:sz w:val="24"/>
        </w:rPr>
        <w:t>Ознакомлены</w:t>
      </w:r>
      <w:r w:rsidRPr="00EB058C">
        <w:rPr>
          <w:b/>
          <w:spacing w:val="-2"/>
        </w:rPr>
        <w:t>:</w:t>
      </w:r>
    </w:p>
    <w:p w14:paraId="4D85AB44" w14:textId="76471089" w:rsidR="00EB058C" w:rsidRPr="00EB058C" w:rsidRDefault="00640DAF">
      <w:pPr>
        <w:pStyle w:val="a3"/>
        <w:spacing w:before="73"/>
        <w:ind w:left="115" w:right="7907" w:firstLine="0"/>
        <w:rPr>
          <w:b/>
          <w:sz w:val="24"/>
        </w:rPr>
      </w:pPr>
      <w:proofErr w:type="spellStart"/>
      <w:r>
        <w:rPr>
          <w:b/>
          <w:sz w:val="24"/>
        </w:rPr>
        <w:t>Амриева</w:t>
      </w:r>
      <w:proofErr w:type="spellEnd"/>
      <w:r>
        <w:rPr>
          <w:b/>
          <w:sz w:val="24"/>
        </w:rPr>
        <w:t xml:space="preserve"> А.А.</w:t>
      </w:r>
    </w:p>
    <w:p w14:paraId="1C081BC2" w14:textId="2B2B9508" w:rsidR="00EB058C" w:rsidRDefault="00640DAF">
      <w:pPr>
        <w:pStyle w:val="a3"/>
        <w:spacing w:before="73"/>
        <w:ind w:left="115" w:right="7907" w:firstLine="0"/>
        <w:rPr>
          <w:b/>
          <w:sz w:val="24"/>
        </w:rPr>
      </w:pPr>
      <w:proofErr w:type="spellStart"/>
      <w:r>
        <w:rPr>
          <w:b/>
          <w:sz w:val="24"/>
        </w:rPr>
        <w:t>Терхоева</w:t>
      </w:r>
      <w:proofErr w:type="spellEnd"/>
      <w:r>
        <w:rPr>
          <w:b/>
          <w:sz w:val="24"/>
        </w:rPr>
        <w:t xml:space="preserve"> Р.Ю.</w:t>
      </w:r>
      <w:r w:rsidR="00EB058C" w:rsidRPr="00EB058C">
        <w:rPr>
          <w:b/>
          <w:sz w:val="24"/>
        </w:rPr>
        <w:t xml:space="preserve"> </w:t>
      </w:r>
    </w:p>
    <w:p w14:paraId="420123DB" w14:textId="61F573A9" w:rsidR="00640DAF" w:rsidRPr="00EB058C" w:rsidRDefault="00640DAF">
      <w:pPr>
        <w:pStyle w:val="a3"/>
        <w:spacing w:before="73"/>
        <w:ind w:left="115" w:right="7907" w:firstLine="0"/>
        <w:rPr>
          <w:b/>
          <w:sz w:val="24"/>
        </w:rPr>
      </w:pPr>
      <w:proofErr w:type="spellStart"/>
      <w:r>
        <w:rPr>
          <w:b/>
          <w:sz w:val="24"/>
        </w:rPr>
        <w:t>Давтаева</w:t>
      </w:r>
      <w:proofErr w:type="spellEnd"/>
      <w:r>
        <w:rPr>
          <w:b/>
          <w:sz w:val="24"/>
        </w:rPr>
        <w:t xml:space="preserve"> Х.Х.</w:t>
      </w:r>
    </w:p>
    <w:p w14:paraId="7E1DA2F6" w14:textId="77777777" w:rsidR="00B12A35" w:rsidRPr="00EB058C" w:rsidRDefault="00B12A35">
      <w:pPr>
        <w:pStyle w:val="a3"/>
        <w:spacing w:before="73"/>
        <w:ind w:left="115" w:right="7907" w:firstLine="0"/>
        <w:rPr>
          <w:b/>
          <w:sz w:val="24"/>
        </w:rPr>
      </w:pPr>
    </w:p>
    <w:sectPr w:rsidR="00B12A35" w:rsidRPr="00EB058C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3416"/>
    <w:multiLevelType w:val="hybridMultilevel"/>
    <w:tmpl w:val="BEAA1152"/>
    <w:lvl w:ilvl="0" w:tplc="E0884708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8EDF1A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6FFA42F4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11C288C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886447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75846B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2AC620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B7B4F356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D78465E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B96B13"/>
    <w:multiLevelType w:val="hybridMultilevel"/>
    <w:tmpl w:val="318C2656"/>
    <w:lvl w:ilvl="0" w:tplc="0ED2ED1E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1200F8">
      <w:start w:val="1"/>
      <w:numFmt w:val="decimal"/>
      <w:lvlText w:val="%2."/>
      <w:lvlJc w:val="left"/>
      <w:pPr>
        <w:ind w:left="8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ABBA9BA4">
      <w:numFmt w:val="bullet"/>
      <w:lvlText w:val="•"/>
      <w:lvlJc w:val="left"/>
      <w:pPr>
        <w:ind w:left="1838" w:hanging="260"/>
      </w:pPr>
      <w:rPr>
        <w:rFonts w:hint="default"/>
        <w:lang w:val="ru-RU" w:eastAsia="en-US" w:bidi="ar-SA"/>
      </w:rPr>
    </w:lvl>
    <w:lvl w:ilvl="3" w:tplc="654C9C78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4" w:tplc="38CC650E">
      <w:numFmt w:val="bullet"/>
      <w:lvlText w:val="•"/>
      <w:lvlJc w:val="left"/>
      <w:pPr>
        <w:ind w:left="3915" w:hanging="260"/>
      </w:pPr>
      <w:rPr>
        <w:rFonts w:hint="default"/>
        <w:lang w:val="ru-RU" w:eastAsia="en-US" w:bidi="ar-SA"/>
      </w:rPr>
    </w:lvl>
    <w:lvl w:ilvl="5" w:tplc="5EC29FA6">
      <w:numFmt w:val="bullet"/>
      <w:lvlText w:val="•"/>
      <w:lvlJc w:val="left"/>
      <w:pPr>
        <w:ind w:left="4953" w:hanging="260"/>
      </w:pPr>
      <w:rPr>
        <w:rFonts w:hint="default"/>
        <w:lang w:val="ru-RU" w:eastAsia="en-US" w:bidi="ar-SA"/>
      </w:rPr>
    </w:lvl>
    <w:lvl w:ilvl="6" w:tplc="2CB0E952">
      <w:numFmt w:val="bullet"/>
      <w:lvlText w:val="•"/>
      <w:lvlJc w:val="left"/>
      <w:pPr>
        <w:ind w:left="5992" w:hanging="260"/>
      </w:pPr>
      <w:rPr>
        <w:rFonts w:hint="default"/>
        <w:lang w:val="ru-RU" w:eastAsia="en-US" w:bidi="ar-SA"/>
      </w:rPr>
    </w:lvl>
    <w:lvl w:ilvl="7" w:tplc="749E5DC6">
      <w:numFmt w:val="bullet"/>
      <w:lvlText w:val="•"/>
      <w:lvlJc w:val="left"/>
      <w:pPr>
        <w:ind w:left="7030" w:hanging="260"/>
      </w:pPr>
      <w:rPr>
        <w:rFonts w:hint="default"/>
        <w:lang w:val="ru-RU" w:eastAsia="en-US" w:bidi="ar-SA"/>
      </w:rPr>
    </w:lvl>
    <w:lvl w:ilvl="8" w:tplc="0280302A">
      <w:numFmt w:val="bullet"/>
      <w:lvlText w:val="•"/>
      <w:lvlJc w:val="left"/>
      <w:pPr>
        <w:ind w:left="8069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FF66034"/>
    <w:multiLevelType w:val="hybridMultilevel"/>
    <w:tmpl w:val="C6D434BA"/>
    <w:lvl w:ilvl="0" w:tplc="22207A0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84371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D5EE950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0BF6623E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962709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BD4BE2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BB16B0E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195C3AFC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259067E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35"/>
    <w:rsid w:val="0014020D"/>
    <w:rsid w:val="005C3CFA"/>
    <w:rsid w:val="00640DAF"/>
    <w:rsid w:val="00B12A35"/>
    <w:rsid w:val="00E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FE15"/>
  <w15:docId w15:val="{4024CE5C-AEA8-4B1C-868F-F94A502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 w:hanging="35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298" w:lineRule="exact"/>
      <w:ind w:left="54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express2023</cp:lastModifiedBy>
  <cp:revision>2</cp:revision>
  <dcterms:created xsi:type="dcterms:W3CDTF">2024-10-15T08:11:00Z</dcterms:created>
  <dcterms:modified xsi:type="dcterms:W3CDTF">2024-10-15T08:11:00Z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2024-01-22T00:00:00Z</vt:filetime>
  </property>
</Properties>
</file>