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Y="6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7A48C0" w:rsidTr="007A48C0">
        <w:trPr>
          <w:trHeight w:val="322"/>
        </w:trPr>
        <w:tc>
          <w:tcPr>
            <w:tcW w:w="4674" w:type="dxa"/>
            <w:tcBorders>
              <w:bottom w:val="nil"/>
            </w:tcBorders>
          </w:tcPr>
          <w:p w:rsidR="007A48C0" w:rsidRDefault="007A48C0" w:rsidP="007A48C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Принято</w:t>
            </w:r>
          </w:p>
        </w:tc>
        <w:tc>
          <w:tcPr>
            <w:tcW w:w="4674" w:type="dxa"/>
            <w:tcBorders>
              <w:bottom w:val="nil"/>
            </w:tcBorders>
          </w:tcPr>
          <w:p w:rsidR="007A48C0" w:rsidRDefault="007A48C0" w:rsidP="007A48C0">
            <w:pPr>
              <w:pStyle w:val="TableParagraph"/>
              <w:spacing w:line="303" w:lineRule="exact"/>
              <w:ind w:right="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Утверждено:</w:t>
            </w:r>
          </w:p>
        </w:tc>
      </w:tr>
      <w:tr w:rsidR="007A48C0" w:rsidTr="007A48C0">
        <w:trPr>
          <w:trHeight w:val="321"/>
        </w:trPr>
        <w:tc>
          <w:tcPr>
            <w:tcW w:w="4674" w:type="dxa"/>
            <w:tcBorders>
              <w:top w:val="nil"/>
              <w:bottom w:val="nil"/>
            </w:tcBorders>
          </w:tcPr>
          <w:p w:rsidR="007A48C0" w:rsidRDefault="007A48C0" w:rsidP="007A48C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советом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A48C0" w:rsidRDefault="007A48C0" w:rsidP="007A48C0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ГБОУ «ООШ </w:t>
            </w:r>
            <w:proofErr w:type="spellStart"/>
            <w:r>
              <w:rPr>
                <w:sz w:val="28"/>
              </w:rPr>
              <w:t>с.п.Чемульга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</w:tr>
      <w:tr w:rsidR="007A48C0" w:rsidTr="007A48C0">
        <w:trPr>
          <w:trHeight w:val="321"/>
        </w:trPr>
        <w:tc>
          <w:tcPr>
            <w:tcW w:w="4674" w:type="dxa"/>
            <w:tcBorders>
              <w:top w:val="nil"/>
              <w:bottom w:val="nil"/>
            </w:tcBorders>
          </w:tcPr>
          <w:p w:rsidR="007A48C0" w:rsidRDefault="007A48C0" w:rsidP="007A48C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08</w:t>
            </w:r>
            <w:r>
              <w:rPr>
                <w:spacing w:val="-2"/>
                <w:sz w:val="28"/>
              </w:rPr>
              <w:t>.08.2024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7A48C0" w:rsidRDefault="007A48C0" w:rsidP="007A48C0">
            <w:pPr>
              <w:pStyle w:val="TableParagraph"/>
              <w:tabs>
                <w:tab w:val="left" w:pos="1400"/>
              </w:tabs>
              <w:ind w:right="96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spacing w:val="-2"/>
                <w:sz w:val="28"/>
              </w:rPr>
              <w:t>М.Д.Амриева</w:t>
            </w:r>
            <w:proofErr w:type="spellEnd"/>
          </w:p>
        </w:tc>
      </w:tr>
      <w:tr w:rsidR="007A48C0" w:rsidTr="007A48C0">
        <w:trPr>
          <w:trHeight w:val="322"/>
        </w:trPr>
        <w:tc>
          <w:tcPr>
            <w:tcW w:w="4674" w:type="dxa"/>
            <w:tcBorders>
              <w:top w:val="nil"/>
            </w:tcBorders>
          </w:tcPr>
          <w:p w:rsidR="007A48C0" w:rsidRDefault="007A48C0" w:rsidP="007A48C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674" w:type="dxa"/>
            <w:tcBorders>
              <w:top w:val="nil"/>
            </w:tcBorders>
          </w:tcPr>
          <w:p w:rsidR="007A48C0" w:rsidRDefault="007A48C0" w:rsidP="007A48C0">
            <w:pPr>
              <w:pStyle w:val="TableParagraph"/>
              <w:spacing w:line="303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№10 от 08.08.2024 г.</w:t>
            </w:r>
          </w:p>
        </w:tc>
      </w:tr>
    </w:tbl>
    <w:p w:rsidR="00190B1E" w:rsidRDefault="00190B1E">
      <w:pPr>
        <w:pStyle w:val="a3"/>
        <w:spacing w:before="2"/>
        <w:ind w:left="0" w:firstLine="0"/>
        <w:jc w:val="left"/>
        <w:rPr>
          <w:sz w:val="8"/>
        </w:rPr>
      </w:pPr>
    </w:p>
    <w:p w:rsidR="00190B1E" w:rsidRDefault="00190B1E">
      <w:pPr>
        <w:pStyle w:val="a3"/>
        <w:spacing w:before="142"/>
        <w:ind w:left="0" w:firstLine="0"/>
        <w:jc w:val="left"/>
        <w:rPr>
          <w:sz w:val="32"/>
        </w:rPr>
      </w:pPr>
    </w:p>
    <w:p w:rsidR="00190B1E" w:rsidRDefault="007A48C0">
      <w:pPr>
        <w:pStyle w:val="a4"/>
        <w:spacing w:line="259" w:lineRule="auto"/>
      </w:pPr>
      <w:r>
        <w:t>Положение о формах, периодичности и порядке текущего контроля</w:t>
      </w:r>
      <w:r>
        <w:rPr>
          <w:spacing w:val="-7"/>
        </w:rPr>
        <w:t xml:space="preserve"> </w:t>
      </w:r>
      <w:r>
        <w:t>успеваемости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 оценке образовательных достижений обучающихся</w:t>
      </w:r>
    </w:p>
    <w:p w:rsidR="00190B1E" w:rsidRDefault="00190B1E">
      <w:pPr>
        <w:pStyle w:val="a3"/>
        <w:spacing w:before="89"/>
        <w:ind w:left="0" w:firstLine="0"/>
        <w:jc w:val="left"/>
        <w:rPr>
          <w:b/>
          <w:sz w:val="32"/>
        </w:rPr>
      </w:pPr>
    </w:p>
    <w:p w:rsidR="00190B1E" w:rsidRDefault="007A48C0">
      <w:pPr>
        <w:pStyle w:val="1"/>
        <w:numPr>
          <w:ilvl w:val="0"/>
          <w:numId w:val="5"/>
        </w:numPr>
        <w:tabs>
          <w:tab w:val="left" w:pos="4379"/>
        </w:tabs>
        <w:ind w:left="4379" w:hanging="849"/>
        <w:jc w:val="both"/>
        <w:rPr>
          <w:sz w:val="26"/>
        </w:rPr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907"/>
        </w:tabs>
        <w:spacing w:before="13"/>
        <w:ind w:right="135" w:firstLine="566"/>
        <w:jc w:val="both"/>
        <w:rPr>
          <w:sz w:val="24"/>
        </w:rPr>
      </w:pPr>
      <w:r>
        <w:rPr>
          <w:sz w:val="24"/>
        </w:rPr>
        <w:t>Настоящее Положение о формах, периодичности и порядке текущего контроля успеваемости и промежуточной аттестации обучающихся и об оценке образовательных достижений обучающихся (далее - Положение) определяет формы, периодичность и порядок проведения внутренн</w:t>
      </w:r>
      <w:r>
        <w:rPr>
          <w:sz w:val="24"/>
        </w:rPr>
        <w:t xml:space="preserve">ей и внешней оценки достижения обучающихся, а также порядок оформления результатов при освоении обучающимися основных общеобразовательных программ начального, основного и среднего общего </w:t>
      </w:r>
      <w:r>
        <w:rPr>
          <w:spacing w:val="-2"/>
          <w:sz w:val="24"/>
        </w:rPr>
        <w:t>образования.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907"/>
        </w:tabs>
        <w:spacing w:line="276" w:lineRule="exact"/>
        <w:ind w:left="1907" w:hanging="133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283"/>
          <w:tab w:val="left" w:pos="285"/>
        </w:tabs>
        <w:ind w:right="139"/>
        <w:rPr>
          <w:sz w:val="24"/>
        </w:rPr>
      </w:pPr>
      <w:r>
        <w:rPr>
          <w:sz w:val="24"/>
        </w:rPr>
        <w:t>Федерал</w:t>
      </w:r>
      <w:r>
        <w:rPr>
          <w:sz w:val="24"/>
        </w:rPr>
        <w:t xml:space="preserve">ьным законом от 29.12.2012 №273-ФЗ «Об образовании в Российской </w:t>
      </w:r>
      <w:r>
        <w:rPr>
          <w:spacing w:val="-2"/>
          <w:sz w:val="24"/>
        </w:rPr>
        <w:t>Федерации»,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283"/>
          <w:tab w:val="left" w:pos="285"/>
        </w:tabs>
        <w:ind w:right="141"/>
        <w:rPr>
          <w:sz w:val="24"/>
        </w:rPr>
      </w:pPr>
      <w:r>
        <w:rPr>
          <w:sz w:val="24"/>
        </w:rPr>
        <w:t>Федеральными государственными образовательными стандартами начального, основного, среднего общего образования,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283"/>
          <w:tab w:val="left" w:pos="285"/>
        </w:tabs>
        <w:ind w:right="138"/>
        <w:rPr>
          <w:sz w:val="24"/>
        </w:rPr>
      </w:pPr>
      <w:r>
        <w:rPr>
          <w:sz w:val="24"/>
        </w:rPr>
        <w:t>приказом Министерства просвещения Российской Федерации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дополнениями,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283"/>
          <w:tab w:val="left" w:pos="285"/>
        </w:tabs>
        <w:ind w:right="144"/>
        <w:rPr>
          <w:sz w:val="24"/>
        </w:rPr>
      </w:pPr>
      <w:r>
        <w:rPr>
          <w:sz w:val="24"/>
        </w:rPr>
        <w:t>федеральными основными образовательными программами начального, основного и среднего общего образования,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283"/>
          <w:tab w:val="left" w:pos="285"/>
        </w:tabs>
        <w:ind w:right="142"/>
        <w:rPr>
          <w:sz w:val="24"/>
        </w:rPr>
      </w:pPr>
      <w:r>
        <w:rPr>
          <w:sz w:val="24"/>
        </w:rPr>
        <w:t>Постановлением Правительства РФ от 30.04.2024 №556 «Об утверждении перечня меропри</w:t>
      </w:r>
      <w:r>
        <w:rPr>
          <w:sz w:val="24"/>
        </w:rPr>
        <w:t>ятий по оценке качества образования и Правил проведения мероприятий по оценке качества образования»,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283"/>
          <w:tab w:val="left" w:pos="285"/>
        </w:tabs>
        <w:ind w:right="144"/>
        <w:rPr>
          <w:sz w:val="24"/>
        </w:rPr>
      </w:pPr>
      <w:r>
        <w:rPr>
          <w:sz w:val="24"/>
        </w:rPr>
        <w:t>Постановлением Правительства РФ</w:t>
      </w:r>
      <w:r>
        <w:rPr>
          <w:spacing w:val="40"/>
          <w:sz w:val="24"/>
        </w:rPr>
        <w:t xml:space="preserve"> </w:t>
      </w:r>
      <w:r>
        <w:rPr>
          <w:sz w:val="24"/>
        </w:rPr>
        <w:t>от 17.02.2024 №182 «Об утверждении Правил формирования ведения государственной информационной системы «Федеральная информац</w:t>
      </w:r>
      <w:r>
        <w:rPr>
          <w:sz w:val="24"/>
        </w:rPr>
        <w:t>ионная системе оценки качества образования».</w:t>
      </w:r>
    </w:p>
    <w:p w:rsidR="00190B1E" w:rsidRDefault="007A48C0">
      <w:pPr>
        <w:pStyle w:val="1"/>
        <w:numPr>
          <w:ilvl w:val="0"/>
          <w:numId w:val="5"/>
        </w:numPr>
        <w:tabs>
          <w:tab w:val="left" w:pos="2601"/>
        </w:tabs>
        <w:spacing w:before="2" w:line="294" w:lineRule="exact"/>
        <w:ind w:left="2601" w:hanging="1340"/>
        <w:jc w:val="both"/>
        <w:rPr>
          <w:sz w:val="26"/>
        </w:rPr>
      </w:pPr>
      <w:r>
        <w:t>Система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rPr>
          <w:spacing w:val="-2"/>
        </w:rPr>
        <w:t>результатов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907"/>
        </w:tabs>
        <w:ind w:right="141" w:firstLine="566"/>
        <w:jc w:val="both"/>
        <w:rPr>
          <w:sz w:val="24"/>
        </w:rPr>
      </w:pPr>
      <w:r>
        <w:rPr>
          <w:sz w:val="24"/>
        </w:rPr>
        <w:t>Данное Положение основано на системе оценки достижения планируемых результатов, которая является частью системы оценки и управления качеством образования в образ</w:t>
      </w:r>
      <w:r>
        <w:rPr>
          <w:sz w:val="24"/>
        </w:rPr>
        <w:t>овательной организации.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907"/>
        </w:tabs>
        <w:ind w:left="1907" w:hanging="1339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оценки.</w:t>
      </w:r>
    </w:p>
    <w:p w:rsidR="00190B1E" w:rsidRDefault="007A48C0">
      <w:pPr>
        <w:spacing w:line="276" w:lineRule="exact"/>
        <w:ind w:left="568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284"/>
        </w:tabs>
        <w:spacing w:line="293" w:lineRule="exact"/>
        <w:ind w:left="284" w:hanging="282"/>
        <w:rPr>
          <w:sz w:val="24"/>
        </w:rPr>
      </w:pPr>
      <w:r>
        <w:rPr>
          <w:sz w:val="24"/>
        </w:rPr>
        <w:t>стартовую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диагностику;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284"/>
        </w:tabs>
        <w:spacing w:line="293" w:lineRule="exact"/>
        <w:ind w:left="284" w:hanging="282"/>
        <w:rPr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2"/>
          <w:sz w:val="24"/>
        </w:rPr>
        <w:t xml:space="preserve"> оценку;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283"/>
          <w:tab w:val="left" w:pos="285"/>
        </w:tabs>
        <w:ind w:right="136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z w:val="24"/>
        </w:rPr>
        <w:t xml:space="preserve"> мониторинг </w:t>
      </w:r>
      <w:proofErr w:type="gramStart"/>
      <w:r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(комплексные диагностические работы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 xml:space="preserve">. оценку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результатов, оценку функциональной грамотности, оценка уровня мастерства педагогического работника),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284"/>
        </w:tabs>
        <w:spacing w:line="293" w:lineRule="exact"/>
        <w:ind w:left="284" w:hanging="282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</w:t>
      </w:r>
      <w:r>
        <w:rPr>
          <w:sz w:val="24"/>
        </w:rPr>
        <w:t>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портфолио;</w:t>
      </w:r>
    </w:p>
    <w:p w:rsidR="00190B1E" w:rsidRDefault="00190B1E">
      <w:pPr>
        <w:pStyle w:val="a5"/>
        <w:spacing w:line="293" w:lineRule="exact"/>
        <w:rPr>
          <w:sz w:val="24"/>
        </w:rPr>
        <w:sectPr w:rsidR="00190B1E">
          <w:type w:val="continuous"/>
          <w:pgSz w:w="11910" w:h="16840"/>
          <w:pgMar w:top="1020" w:right="708" w:bottom="280" w:left="1700" w:header="720" w:footer="720" w:gutter="0"/>
          <w:cols w:space="720"/>
        </w:sectPr>
      </w:pPr>
    </w:p>
    <w:p w:rsidR="00190B1E" w:rsidRDefault="007A48C0">
      <w:pPr>
        <w:pStyle w:val="a5"/>
        <w:numPr>
          <w:ilvl w:val="0"/>
          <w:numId w:val="4"/>
        </w:numPr>
        <w:tabs>
          <w:tab w:val="left" w:pos="284"/>
        </w:tabs>
        <w:spacing w:before="88"/>
        <w:ind w:left="284" w:hanging="282"/>
        <w:jc w:val="left"/>
        <w:rPr>
          <w:sz w:val="24"/>
        </w:rPr>
      </w:pPr>
      <w:r>
        <w:rPr>
          <w:sz w:val="24"/>
        </w:rPr>
        <w:lastRenderedPageBreak/>
        <w:t>психолого-педагогическое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наблюдение;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284"/>
        </w:tabs>
        <w:spacing w:before="1" w:line="294" w:lineRule="exact"/>
        <w:ind w:left="284" w:hanging="282"/>
        <w:jc w:val="left"/>
        <w:rPr>
          <w:sz w:val="24"/>
        </w:rPr>
      </w:pPr>
      <w:r>
        <w:rPr>
          <w:sz w:val="24"/>
        </w:rPr>
        <w:t>промежуточную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обучающихся,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284"/>
        </w:tabs>
        <w:spacing w:line="293" w:lineRule="exact"/>
        <w:ind w:left="284" w:hanging="282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обучающихся,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284"/>
        </w:tabs>
        <w:spacing w:line="293" w:lineRule="exact"/>
        <w:ind w:left="284" w:hanging="282"/>
        <w:jc w:val="left"/>
        <w:rPr>
          <w:sz w:val="24"/>
        </w:rPr>
      </w:pPr>
      <w:r>
        <w:rPr>
          <w:sz w:val="24"/>
        </w:rPr>
        <w:t>итоговую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оценку,</w:t>
      </w:r>
    </w:p>
    <w:p w:rsidR="00190B1E" w:rsidRDefault="007A48C0">
      <w:pPr>
        <w:spacing w:line="275" w:lineRule="exact"/>
        <w:ind w:left="568"/>
        <w:rPr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внешним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процедурам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относятся: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450"/>
        </w:tabs>
        <w:spacing w:line="293" w:lineRule="exact"/>
        <w:ind w:left="450" w:hanging="448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аттестация,</w:t>
      </w:r>
    </w:p>
    <w:p w:rsidR="00190B1E" w:rsidRDefault="007A48C0">
      <w:pPr>
        <w:pStyle w:val="a5"/>
        <w:numPr>
          <w:ilvl w:val="0"/>
          <w:numId w:val="4"/>
        </w:numPr>
        <w:tabs>
          <w:tab w:val="left" w:pos="450"/>
        </w:tabs>
        <w:spacing w:line="293" w:lineRule="exact"/>
        <w:ind w:left="450" w:hanging="448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образования:</w:t>
      </w:r>
    </w:p>
    <w:p w:rsidR="00190B1E" w:rsidRDefault="007A48C0">
      <w:pPr>
        <w:pStyle w:val="a5"/>
        <w:numPr>
          <w:ilvl w:val="0"/>
          <w:numId w:val="3"/>
        </w:numPr>
        <w:tabs>
          <w:tab w:val="left" w:pos="242"/>
        </w:tabs>
        <w:spacing w:line="276" w:lineRule="exact"/>
        <w:rPr>
          <w:sz w:val="24"/>
        </w:rPr>
      </w:pPr>
      <w:r>
        <w:rPr>
          <w:sz w:val="24"/>
        </w:rPr>
        <w:t>Национальные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сопоставительные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190B1E" w:rsidRDefault="007A48C0">
      <w:pPr>
        <w:pStyle w:val="a5"/>
        <w:numPr>
          <w:ilvl w:val="0"/>
          <w:numId w:val="3"/>
        </w:numPr>
        <w:tabs>
          <w:tab w:val="left" w:pos="244"/>
        </w:tabs>
        <w:ind w:left="2" w:right="144" w:firstLine="0"/>
        <w:rPr>
          <w:sz w:val="24"/>
        </w:rPr>
      </w:pPr>
      <w:r>
        <w:rPr>
          <w:sz w:val="24"/>
        </w:rPr>
        <w:t>Всероссийские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осуществляющих образовательную деятельность по основным общеобразовательным программам.</w:t>
      </w:r>
    </w:p>
    <w:p w:rsidR="00190B1E" w:rsidRDefault="007A48C0">
      <w:pPr>
        <w:pStyle w:val="a5"/>
        <w:numPr>
          <w:ilvl w:val="0"/>
          <w:numId w:val="3"/>
        </w:numPr>
        <w:tabs>
          <w:tab w:val="left" w:pos="242"/>
        </w:tabs>
        <w:spacing w:line="276" w:lineRule="exact"/>
        <w:rPr>
          <w:sz w:val="24"/>
        </w:rPr>
      </w:pPr>
      <w:r>
        <w:rPr>
          <w:sz w:val="24"/>
        </w:rPr>
        <w:t>Международные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сопоставительные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образования.</w:t>
      </w:r>
    </w:p>
    <w:p w:rsidR="00190B1E" w:rsidRDefault="007A48C0">
      <w:pPr>
        <w:pStyle w:val="a5"/>
        <w:numPr>
          <w:ilvl w:val="1"/>
          <w:numId w:val="3"/>
        </w:numPr>
        <w:tabs>
          <w:tab w:val="left" w:pos="450"/>
        </w:tabs>
        <w:ind w:right="141" w:firstLine="0"/>
        <w:jc w:val="left"/>
        <w:rPr>
          <w:sz w:val="24"/>
        </w:rPr>
      </w:pPr>
      <w:r>
        <w:rPr>
          <w:sz w:val="24"/>
        </w:rPr>
        <w:t>Региональные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сопоставительные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(по решению органа испол</w:t>
      </w:r>
      <w:r>
        <w:rPr>
          <w:sz w:val="24"/>
        </w:rPr>
        <w:t>нительной власти субъекта РФ).</w:t>
      </w:r>
    </w:p>
    <w:p w:rsidR="00190B1E" w:rsidRDefault="007A48C0">
      <w:pPr>
        <w:pStyle w:val="a3"/>
        <w:spacing w:before="2"/>
        <w:ind w:right="142" w:firstLine="566"/>
      </w:pPr>
      <w:r>
        <w:t>Особенности каждой из указанных процедур описаны в разделах «Система оценки достижения планируемых результатов освоения программы» основных образовательных программ и конкретизированы данным Положением.</w:t>
      </w:r>
    </w:p>
    <w:p w:rsidR="00190B1E" w:rsidRDefault="007A48C0">
      <w:pPr>
        <w:pStyle w:val="a5"/>
        <w:numPr>
          <w:ilvl w:val="2"/>
          <w:numId w:val="5"/>
        </w:numPr>
        <w:tabs>
          <w:tab w:val="left" w:pos="1417"/>
        </w:tabs>
        <w:ind w:right="136" w:firstLine="566"/>
        <w:jc w:val="both"/>
        <w:rPr>
          <w:sz w:val="24"/>
        </w:rPr>
      </w:pPr>
      <w:r>
        <w:rPr>
          <w:b/>
          <w:sz w:val="24"/>
        </w:rPr>
        <w:t>Стартовая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 обучению на данном уровне образования. Проводится администрацией образовательной организации в начале 1, 5</w:t>
      </w:r>
      <w:r>
        <w:rPr>
          <w:sz w:val="24"/>
        </w:rPr>
        <w:t xml:space="preserve"> классов и выступает как основа (точка отсчёта) для оценки динамики образовательных достижений.</w:t>
      </w:r>
    </w:p>
    <w:p w:rsidR="00190B1E" w:rsidRDefault="007A48C0">
      <w:pPr>
        <w:pStyle w:val="a3"/>
        <w:ind w:right="143" w:firstLine="566"/>
      </w:pPr>
      <w:r>
        <w:rPr>
          <w:b/>
        </w:rPr>
        <w:t>Сроки</w:t>
      </w:r>
      <w:r>
        <w:rPr>
          <w:b/>
          <w:spacing w:val="-10"/>
        </w:rPr>
        <w:t xml:space="preserve"> </w:t>
      </w:r>
      <w:r>
        <w:rPr>
          <w:b/>
        </w:rPr>
        <w:t>проведения</w:t>
      </w:r>
      <w:r>
        <w:rPr>
          <w:b/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сентябрь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года.</w:t>
      </w:r>
      <w:r>
        <w:rPr>
          <w:spacing w:val="-10"/>
        </w:rPr>
        <w:t xml:space="preserve"> </w:t>
      </w:r>
      <w:r>
        <w:t>Конкретная</w:t>
      </w:r>
      <w:r>
        <w:rPr>
          <w:spacing w:val="-10"/>
        </w:rPr>
        <w:t xml:space="preserve"> </w:t>
      </w:r>
      <w:r>
        <w:t>дата</w:t>
      </w:r>
      <w:r>
        <w:rPr>
          <w:spacing w:val="-10"/>
        </w:rPr>
        <w:t xml:space="preserve"> </w:t>
      </w:r>
      <w:r>
        <w:t>определяется планом ВСОКО.</w:t>
      </w:r>
    </w:p>
    <w:p w:rsidR="00190B1E" w:rsidRDefault="007A48C0">
      <w:pPr>
        <w:pStyle w:val="a3"/>
        <w:ind w:right="139" w:firstLine="566"/>
      </w:pPr>
      <w:r>
        <w:t>Стартовая диагностика может проводиться также педагогическими работниками с целью оценки готовности к изучению отдельных предметов (разделов). Результаты стартово</w:t>
      </w:r>
      <w:r>
        <w:t>й диагностики являются основанием для корректировки учебных программ и индивидуализации учебного процесса.</w:t>
      </w:r>
    </w:p>
    <w:p w:rsidR="00190B1E" w:rsidRDefault="007A48C0">
      <w:pPr>
        <w:pStyle w:val="a5"/>
        <w:numPr>
          <w:ilvl w:val="2"/>
          <w:numId w:val="5"/>
        </w:numPr>
        <w:tabs>
          <w:tab w:val="left" w:pos="1417"/>
        </w:tabs>
        <w:ind w:right="138" w:firstLine="566"/>
        <w:jc w:val="both"/>
        <w:rPr>
          <w:sz w:val="24"/>
        </w:rPr>
      </w:pPr>
      <w:r>
        <w:rPr>
          <w:b/>
          <w:sz w:val="24"/>
        </w:rPr>
        <w:t xml:space="preserve">Текущая оценка </w:t>
      </w:r>
      <w:r>
        <w:rPr>
          <w:sz w:val="24"/>
        </w:rPr>
        <w:t>представляет собой процедуру оценки индивидуального продвижения в освоении программы учебного предмета. Текущая оценка может быть форм</w:t>
      </w:r>
      <w:r>
        <w:rPr>
          <w:sz w:val="24"/>
        </w:rPr>
        <w:t>ирующей, т. е. поддерживающей и направляющей усилия обучающегося, включающей его в самостоятельную оценочную деятельность, и диагностической, способствующей выявлению и осознанию педагогическим работником и обучающимся существующих проблем в обучении. Форм</w:t>
      </w:r>
      <w:r>
        <w:rPr>
          <w:sz w:val="24"/>
        </w:rPr>
        <w:t>ы и методы проверки определяет учитель. Критерии оценивания работ по отдельным предметам представлены в Приложении к основной образовательной программе каждого уровня обучения. Результаты текущей оценки являются основой для индивидуализации учебного процес</w:t>
      </w:r>
      <w:r>
        <w:rPr>
          <w:sz w:val="24"/>
        </w:rPr>
        <w:t>са.</w:t>
      </w:r>
    </w:p>
    <w:p w:rsidR="00190B1E" w:rsidRDefault="007A48C0">
      <w:pPr>
        <w:pStyle w:val="a5"/>
        <w:numPr>
          <w:ilvl w:val="2"/>
          <w:numId w:val="5"/>
        </w:numPr>
        <w:tabs>
          <w:tab w:val="left" w:pos="1417"/>
        </w:tabs>
        <w:ind w:right="137" w:firstLine="566"/>
        <w:jc w:val="both"/>
        <w:rPr>
          <w:sz w:val="24"/>
        </w:rPr>
      </w:pPr>
      <w:r>
        <w:rPr>
          <w:b/>
          <w:sz w:val="24"/>
        </w:rPr>
        <w:t xml:space="preserve">Тематическая оценка </w:t>
      </w:r>
      <w:r>
        <w:rPr>
          <w:sz w:val="24"/>
        </w:rPr>
        <w:t>проводится в рамках календарно-тематического планирования после изучения отдельной темы. Оценивается уровень достижения тематических планируемых результатов по учебному предмету. Формы и порядок проведения тематической оценки опреде</w:t>
      </w:r>
      <w:r>
        <w:rPr>
          <w:sz w:val="24"/>
        </w:rPr>
        <w:t>ляет учитель. Критерии оценивания работ по отдельным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программе каждого уровня обучения.</w:t>
      </w:r>
    </w:p>
    <w:p w:rsidR="00190B1E" w:rsidRDefault="007A48C0">
      <w:pPr>
        <w:pStyle w:val="a5"/>
        <w:numPr>
          <w:ilvl w:val="2"/>
          <w:numId w:val="5"/>
        </w:numPr>
        <w:tabs>
          <w:tab w:val="left" w:pos="1417"/>
        </w:tabs>
        <w:spacing w:line="276" w:lineRule="exact"/>
        <w:ind w:left="1417" w:hanging="849"/>
        <w:jc w:val="both"/>
        <w:rPr>
          <w:sz w:val="24"/>
        </w:rPr>
      </w:pPr>
      <w:proofErr w:type="spellStart"/>
      <w:r>
        <w:rPr>
          <w:b/>
          <w:sz w:val="24"/>
        </w:rPr>
        <w:t>Внутришкольный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процедуры:</w:t>
      </w:r>
    </w:p>
    <w:p w:rsidR="00190B1E" w:rsidRDefault="007A48C0">
      <w:pPr>
        <w:pStyle w:val="a5"/>
        <w:numPr>
          <w:ilvl w:val="1"/>
          <w:numId w:val="3"/>
        </w:numPr>
        <w:tabs>
          <w:tab w:val="left" w:pos="283"/>
          <w:tab w:val="left" w:pos="285"/>
        </w:tabs>
        <w:ind w:left="285" w:right="140" w:hanging="284"/>
        <w:rPr>
          <w:sz w:val="24"/>
        </w:rPr>
      </w:pPr>
      <w:r>
        <w:rPr>
          <w:sz w:val="24"/>
        </w:rPr>
        <w:t xml:space="preserve">оценки уровня достижения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(процедуры тесно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15"/>
          <w:sz w:val="24"/>
        </w:rPr>
        <w:t xml:space="preserve"> </w:t>
      </w:r>
      <w:r>
        <w:rPr>
          <w:sz w:val="24"/>
        </w:rPr>
        <w:t>друг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ходе защиты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 – защиты индивидуального проекта, все методики, периодичность представлены в программах формирования и развития УУД разных уровней образования);</w:t>
      </w:r>
    </w:p>
    <w:p w:rsidR="00190B1E" w:rsidRDefault="007A48C0">
      <w:pPr>
        <w:pStyle w:val="a5"/>
        <w:numPr>
          <w:ilvl w:val="1"/>
          <w:numId w:val="3"/>
        </w:numPr>
        <w:tabs>
          <w:tab w:val="left" w:pos="283"/>
          <w:tab w:val="left" w:pos="285"/>
        </w:tabs>
        <w:ind w:left="285" w:right="139" w:hanging="284"/>
        <w:rPr>
          <w:sz w:val="24"/>
        </w:rPr>
      </w:pPr>
      <w:r>
        <w:rPr>
          <w:sz w:val="24"/>
        </w:rPr>
        <w:t xml:space="preserve">оценки уровня функциональной грамотности (в учебном процесс используются специальные (комплексные) </w:t>
      </w:r>
      <w:r>
        <w:rPr>
          <w:sz w:val="24"/>
        </w:rPr>
        <w:t>задания, которые отличаются от традиционных учебных задач, используются разные форматы представления информации: рисунки, графики, диаграммы, комиксы, текст и т.д.; формат оценки уровня функциональной грамотности –</w:t>
      </w:r>
      <w:r>
        <w:rPr>
          <w:spacing w:val="64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6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3"/>
          <w:sz w:val="24"/>
        </w:rPr>
        <w:t xml:space="preserve"> </w:t>
      </w:r>
      <w:r>
        <w:rPr>
          <w:sz w:val="24"/>
        </w:rPr>
        <w:t>или</w:t>
      </w:r>
      <w:r>
        <w:rPr>
          <w:spacing w:val="6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3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63"/>
          <w:sz w:val="24"/>
        </w:rPr>
        <w:t xml:space="preserve"> </w:t>
      </w:r>
      <w:r>
        <w:rPr>
          <w:sz w:val="24"/>
        </w:rPr>
        <w:t>составляющим</w:t>
      </w:r>
      <w:r>
        <w:rPr>
          <w:spacing w:val="65"/>
          <w:sz w:val="24"/>
        </w:rPr>
        <w:t xml:space="preserve"> </w:t>
      </w:r>
      <w:r>
        <w:rPr>
          <w:sz w:val="24"/>
        </w:rPr>
        <w:t>ФГ</w:t>
      </w:r>
      <w:r>
        <w:rPr>
          <w:spacing w:val="64"/>
          <w:sz w:val="24"/>
        </w:rPr>
        <w:t xml:space="preserve"> </w:t>
      </w:r>
      <w:r>
        <w:rPr>
          <w:sz w:val="24"/>
        </w:rPr>
        <w:t>(читательской,</w:t>
      </w:r>
    </w:p>
    <w:p w:rsidR="00190B1E" w:rsidRDefault="00190B1E">
      <w:pPr>
        <w:pStyle w:val="a5"/>
        <w:rPr>
          <w:sz w:val="24"/>
        </w:rPr>
        <w:sectPr w:rsidR="00190B1E">
          <w:pgSz w:w="11910" w:h="16840"/>
          <w:pgMar w:top="1020" w:right="708" w:bottom="280" w:left="1700" w:header="720" w:footer="720" w:gutter="0"/>
          <w:cols w:space="720"/>
        </w:sectPr>
      </w:pPr>
    </w:p>
    <w:p w:rsidR="00190B1E" w:rsidRDefault="007A48C0">
      <w:pPr>
        <w:pStyle w:val="a3"/>
        <w:spacing w:before="68"/>
        <w:ind w:left="285" w:right="141" w:firstLine="0"/>
      </w:pPr>
      <w:r>
        <w:lastRenderedPageBreak/>
        <w:t xml:space="preserve">математической, естественно-научной, финансовой, глобальной </w:t>
      </w:r>
      <w:proofErr w:type="gramStart"/>
      <w:r>
        <w:t>компетентности ,</w:t>
      </w:r>
      <w:proofErr w:type="gramEnd"/>
      <w:r>
        <w:t xml:space="preserve"> креативного мышления; работы планируются в ВШК и ВСОКО ежегодно в каждом классе не менее раза в год).</w:t>
      </w:r>
    </w:p>
    <w:p w:rsidR="00190B1E" w:rsidRDefault="007A48C0">
      <w:pPr>
        <w:pStyle w:val="a5"/>
        <w:numPr>
          <w:ilvl w:val="1"/>
          <w:numId w:val="3"/>
        </w:numPr>
        <w:tabs>
          <w:tab w:val="left" w:pos="283"/>
          <w:tab w:val="left" w:pos="285"/>
        </w:tabs>
        <w:ind w:left="285" w:right="139" w:hanging="284"/>
        <w:rPr>
          <w:sz w:val="24"/>
        </w:rPr>
      </w:pPr>
      <w:r>
        <w:rPr>
          <w:sz w:val="24"/>
        </w:rPr>
        <w:t>оценки уровня профессиональног</w:t>
      </w:r>
      <w:r>
        <w:rPr>
          <w:sz w:val="24"/>
        </w:rPr>
        <w:t>о мастерства педагогического работника, осуществляемой на основе выполнения обучающимися проверочных работ, анализа посещённых уроков, анализа качества учебных заданий, предлагаемых педагогическим работником обучающимся (обязательная и заявительная педагог</w:t>
      </w:r>
      <w:r>
        <w:rPr>
          <w:sz w:val="24"/>
        </w:rPr>
        <w:t>ическая аттестация регламентируется отдельным локальным актом).</w:t>
      </w:r>
    </w:p>
    <w:p w:rsidR="00190B1E" w:rsidRDefault="007A48C0">
      <w:pPr>
        <w:pStyle w:val="1"/>
        <w:numPr>
          <w:ilvl w:val="2"/>
          <w:numId w:val="5"/>
        </w:numPr>
        <w:tabs>
          <w:tab w:val="left" w:pos="1417"/>
        </w:tabs>
        <w:spacing w:before="7"/>
        <w:ind w:right="144" w:firstLine="566"/>
        <w:jc w:val="both"/>
      </w:pPr>
      <w:r>
        <w:t xml:space="preserve">Оценка личностных результатов в форме «Портфолио (портфель </w:t>
      </w:r>
      <w:proofErr w:type="gramStart"/>
      <w:r>
        <w:t>достижений</w:t>
      </w:r>
      <w:proofErr w:type="gramEnd"/>
      <w:r>
        <w:t xml:space="preserve"> обучающихся».</w:t>
      </w:r>
    </w:p>
    <w:p w:rsidR="00190B1E" w:rsidRDefault="007A48C0">
      <w:pPr>
        <w:pStyle w:val="a3"/>
        <w:ind w:right="139" w:firstLine="566"/>
      </w:pPr>
      <w:r>
        <w:t>Достижение личностных результатов не выносится на итоговую оценку обучающихся. Необходимость контроля и оцен</w:t>
      </w:r>
      <w:r>
        <w:t>ивания развития личности не является обязательной. Тем не менее наблюдение за развитием личности важно для планирования воспитательной работы с обучающимися, работы с родителями обучающихся, работы с педагогическим</w:t>
      </w:r>
      <w:r>
        <w:rPr>
          <w:spacing w:val="40"/>
        </w:rPr>
        <w:t xml:space="preserve"> </w:t>
      </w:r>
      <w:r>
        <w:t>коллективом.</w:t>
      </w:r>
      <w:r>
        <w:rPr>
          <w:spacing w:val="40"/>
        </w:rPr>
        <w:t xml:space="preserve"> </w:t>
      </w:r>
      <w:r>
        <w:t>Формой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личност</w:t>
      </w:r>
      <w:r>
        <w:t>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является</w:t>
      </w:r>
    </w:p>
    <w:p w:rsidR="00190B1E" w:rsidRDefault="007A48C0">
      <w:pPr>
        <w:pStyle w:val="a3"/>
        <w:ind w:firstLine="0"/>
        <w:jc w:val="left"/>
      </w:pPr>
      <w:r>
        <w:rPr>
          <w:spacing w:val="-2"/>
        </w:rPr>
        <w:t>«Портфолио».</w:t>
      </w:r>
    </w:p>
    <w:p w:rsidR="00190B1E" w:rsidRDefault="007A48C0">
      <w:pPr>
        <w:pStyle w:val="a3"/>
        <w:ind w:right="139" w:firstLine="566"/>
      </w:pPr>
      <w:r>
        <w:t>Ведением Портфолио на уровне начального общего образования занимается учитель начальных классов, классный руководитель. На уровне основного и среднего общего образования – классный руководитель совместно с обучающимися</w:t>
      </w:r>
      <w:r>
        <w:t>.</w:t>
      </w:r>
    </w:p>
    <w:p w:rsidR="00190B1E" w:rsidRDefault="007A48C0">
      <w:pPr>
        <w:pStyle w:val="a3"/>
        <w:ind w:right="136" w:firstLine="566"/>
      </w:pPr>
      <w:r>
        <w:t xml:space="preserve">Портфолио ведется в бумажной и электронной форме. При ведении Портфолио в электронной форме на каждого обучающегося формируется ссылка на облачное </w:t>
      </w:r>
      <w:r>
        <w:rPr>
          <w:spacing w:val="-2"/>
        </w:rPr>
        <w:t>хранилище.</w:t>
      </w:r>
    </w:p>
    <w:p w:rsidR="00190B1E" w:rsidRDefault="007A48C0">
      <w:pPr>
        <w:pStyle w:val="a3"/>
        <w:ind w:right="141" w:firstLine="566"/>
      </w:pPr>
      <w:r>
        <w:t>В</w:t>
      </w:r>
      <w:r>
        <w:rPr>
          <w:spacing w:val="-15"/>
        </w:rPr>
        <w:t xml:space="preserve"> </w:t>
      </w:r>
      <w:r>
        <w:t>Портфолио</w:t>
      </w:r>
      <w:r>
        <w:rPr>
          <w:spacing w:val="-15"/>
        </w:rPr>
        <w:t xml:space="preserve"> </w:t>
      </w:r>
      <w:r>
        <w:t>вкладываются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внешних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внутренних</w:t>
      </w:r>
      <w:r>
        <w:rPr>
          <w:spacing w:val="-15"/>
        </w:rPr>
        <w:t xml:space="preserve"> </w:t>
      </w:r>
      <w:r>
        <w:t>процедур</w:t>
      </w:r>
      <w:r>
        <w:rPr>
          <w:spacing w:val="-15"/>
        </w:rPr>
        <w:t xml:space="preserve"> </w:t>
      </w:r>
      <w:r>
        <w:t>оценивания, наблюдения за обучающимися в ходе учебных занятий и внеурочной деятельности, документы, подтверждающие</w:t>
      </w:r>
      <w:r>
        <w:rPr>
          <w:spacing w:val="-1"/>
        </w:rPr>
        <w:t xml:space="preserve"> </w:t>
      </w:r>
      <w:r>
        <w:t>результативность 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мероприятиях и другие материалы на усмотрение педагогических работников, родителей и самих обучающи</w:t>
      </w:r>
      <w:r>
        <w:t>хся. В конце учебного года классный руководитель подводит итоги для оценки динамики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обучающегося.</w:t>
      </w:r>
    </w:p>
    <w:p w:rsidR="00190B1E" w:rsidRDefault="007A48C0">
      <w:pPr>
        <w:pStyle w:val="a5"/>
        <w:numPr>
          <w:ilvl w:val="2"/>
          <w:numId w:val="5"/>
        </w:numPr>
        <w:tabs>
          <w:tab w:val="left" w:pos="1417"/>
        </w:tabs>
        <w:ind w:right="142" w:firstLine="566"/>
        <w:jc w:val="both"/>
        <w:rPr>
          <w:sz w:val="24"/>
        </w:rPr>
      </w:pPr>
      <w:r>
        <w:rPr>
          <w:b/>
          <w:sz w:val="24"/>
        </w:rPr>
        <w:t xml:space="preserve">Психолого-педагогическое наблюдение </w:t>
      </w:r>
      <w:r>
        <w:rPr>
          <w:sz w:val="24"/>
        </w:rPr>
        <w:t>предполагает целенаправленное, планомерное и систематическое во</w:t>
      </w:r>
      <w:r>
        <w:rPr>
          <w:sz w:val="24"/>
        </w:rPr>
        <w:t>сприятие воспитательных явлений и процессов. Осуществляется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педагогическими работниками, также на индивидуальных и коллективных мероприятиях, запланированных </w:t>
      </w:r>
      <w:r>
        <w:rPr>
          <w:spacing w:val="-2"/>
          <w:sz w:val="24"/>
        </w:rPr>
        <w:t>педагогом-психологом.</w:t>
      </w:r>
    </w:p>
    <w:p w:rsidR="00190B1E" w:rsidRDefault="007A48C0">
      <w:pPr>
        <w:pStyle w:val="a5"/>
        <w:numPr>
          <w:ilvl w:val="2"/>
          <w:numId w:val="5"/>
        </w:numPr>
        <w:tabs>
          <w:tab w:val="left" w:pos="1417"/>
        </w:tabs>
        <w:ind w:right="136" w:firstLine="566"/>
        <w:jc w:val="both"/>
        <w:rPr>
          <w:sz w:val="24"/>
        </w:rPr>
      </w:pPr>
      <w:r>
        <w:rPr>
          <w:b/>
          <w:sz w:val="24"/>
        </w:rPr>
        <w:t xml:space="preserve">Промежуточная аттестация </w:t>
      </w:r>
      <w:r>
        <w:rPr>
          <w:sz w:val="24"/>
        </w:rPr>
        <w:t>является подтверждением освоения обучающимися отдельной части или всего объема учебного предмета, курса, дисциплины (модуля) образовательной программы (урочной и внеурочной деятельности). Целью 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фактически достигнутых результатов обучающихся, определенных в ООП, разработанной в соответствии с ФГОС НОО, ФГОС ООО</w:t>
      </w:r>
      <w:r>
        <w:rPr>
          <w:sz w:val="24"/>
        </w:rPr>
        <w:t>. Формы промежуточной аттестации определяются учебным планом.</w:t>
      </w:r>
    </w:p>
    <w:p w:rsidR="00190B1E" w:rsidRDefault="007A48C0">
      <w:pPr>
        <w:pStyle w:val="1"/>
        <w:ind w:left="1521" w:firstLine="0"/>
      </w:pPr>
      <w:r>
        <w:t>Содержание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</w:tabs>
        <w:spacing w:before="16" w:line="259" w:lineRule="auto"/>
        <w:ind w:right="140"/>
        <w:jc w:val="both"/>
        <w:rPr>
          <w:sz w:val="24"/>
        </w:rPr>
      </w:pPr>
      <w:r>
        <w:rPr>
          <w:sz w:val="24"/>
        </w:rPr>
        <w:t>Промежуточную</w:t>
      </w:r>
      <w:r>
        <w:rPr>
          <w:spacing w:val="-13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14"/>
          <w:sz w:val="24"/>
        </w:rPr>
        <w:t xml:space="preserve"> </w:t>
      </w:r>
      <w:r>
        <w:rPr>
          <w:sz w:val="24"/>
        </w:rPr>
        <w:t>все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15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ООП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начального общего образования, основного общего образования, среднего общего образования в формах,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5"/>
          <w:sz w:val="24"/>
        </w:rPr>
        <w:t xml:space="preserve"> </w:t>
      </w:r>
      <w:r>
        <w:rPr>
          <w:sz w:val="24"/>
        </w:rPr>
        <w:t>(Промежуточная</w:t>
      </w:r>
      <w:r>
        <w:rPr>
          <w:spacing w:val="-1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</w:t>
      </w:r>
      <w:r>
        <w:rPr>
          <w:sz w:val="24"/>
        </w:rPr>
        <w:t>диться и в форме выставления оценки (отметки) за учебный год/учебный период на основании четвертных (полугодовых) оценок (отметок).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</w:tabs>
        <w:spacing w:before="1" w:line="259" w:lineRule="auto"/>
        <w:ind w:right="139"/>
        <w:jc w:val="both"/>
        <w:rPr>
          <w:sz w:val="24"/>
        </w:rPr>
      </w:pPr>
      <w:r>
        <w:rPr>
          <w:sz w:val="24"/>
        </w:rPr>
        <w:t>Периодичность и сроки годовой промежуточной аттестации определяются годовым календарным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</w:t>
      </w:r>
      <w:r>
        <w:rPr>
          <w:sz w:val="24"/>
        </w:rPr>
        <w:t>м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планом.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 планом предусмотрена возможность выбора форм проведения промежуточной аттестации по тому или иному учебному предмету, курсу, дисциплине (модулю) в том</w:t>
      </w:r>
    </w:p>
    <w:p w:rsidR="00190B1E" w:rsidRDefault="00190B1E">
      <w:pPr>
        <w:pStyle w:val="a5"/>
        <w:spacing w:line="259" w:lineRule="auto"/>
        <w:rPr>
          <w:sz w:val="24"/>
        </w:rPr>
        <w:sectPr w:rsidR="00190B1E">
          <w:pgSz w:w="11910" w:h="16840"/>
          <w:pgMar w:top="1040" w:right="708" w:bottom="280" w:left="1700" w:header="720" w:footer="720" w:gutter="0"/>
          <w:cols w:space="720"/>
        </w:sectPr>
      </w:pPr>
    </w:p>
    <w:p w:rsidR="00190B1E" w:rsidRDefault="007A48C0">
      <w:pPr>
        <w:pStyle w:val="a3"/>
        <w:spacing w:before="68" w:line="261" w:lineRule="auto"/>
        <w:ind w:left="285" w:right="146" w:firstLine="0"/>
      </w:pPr>
      <w:r>
        <w:lastRenderedPageBreak/>
        <w:t>или ином классе, то решение о конкретной форме проведения п</w:t>
      </w:r>
      <w:r>
        <w:t>ромежуточной аттестации в текущем учебном году принимается на педагогическом совете.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</w:tabs>
        <w:spacing w:line="259" w:lineRule="auto"/>
        <w:ind w:right="146"/>
        <w:jc w:val="both"/>
        <w:rPr>
          <w:sz w:val="24"/>
        </w:rPr>
      </w:pPr>
      <w:r>
        <w:rPr>
          <w:sz w:val="24"/>
        </w:rPr>
        <w:t xml:space="preserve">Возможно использование мероприятий по оценке качества образования в качестве мероприятий текущего контроля успеваемости и промежуточной аттестации обучающихся, проводимых </w:t>
      </w:r>
      <w:r>
        <w:rPr>
          <w:sz w:val="24"/>
        </w:rPr>
        <w:t>в рамках реализации образовательной программы.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</w:tabs>
        <w:spacing w:line="259" w:lineRule="auto"/>
        <w:ind w:right="143"/>
        <w:jc w:val="both"/>
        <w:rPr>
          <w:sz w:val="24"/>
        </w:rPr>
      </w:pPr>
      <w:r>
        <w:rPr>
          <w:sz w:val="24"/>
        </w:rPr>
        <w:t>Обучающиеся с ограниченными возможностями здоровья принимают участие в мероприятиях по оценке качества образования по решению педагогического совета, с согласия родителей (законных представителей) и с учетом особенностей состояния здоровья и психофизическо</w:t>
      </w:r>
      <w:r>
        <w:rPr>
          <w:sz w:val="24"/>
        </w:rPr>
        <w:t>го развития.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</w:tabs>
        <w:spacing w:line="259" w:lineRule="auto"/>
        <w:ind w:right="137"/>
        <w:jc w:val="both"/>
        <w:rPr>
          <w:sz w:val="24"/>
        </w:rPr>
      </w:pPr>
      <w:r>
        <w:rPr>
          <w:sz w:val="24"/>
        </w:rPr>
        <w:t>Четвертная промежуточная аттестация представляет собой процедуру аттестации обучающихся, которая начиная со второго класса проводится в конце каждой четверти (или полугодия) по каждому изучаемому предмету на основе результатов накопленной оцен</w:t>
      </w:r>
      <w:r>
        <w:rPr>
          <w:sz w:val="24"/>
        </w:rPr>
        <w:t>ки и результатов выполнения тематических проверочных работ.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</w:tabs>
        <w:spacing w:line="259" w:lineRule="auto"/>
        <w:ind w:right="141"/>
        <w:jc w:val="both"/>
        <w:rPr>
          <w:sz w:val="24"/>
        </w:rPr>
      </w:pPr>
      <w:r>
        <w:rPr>
          <w:sz w:val="24"/>
        </w:rPr>
        <w:t xml:space="preserve">Соответствующие отметки выставляются в течение трех последних дней учебного периода: во 2-9 классах - четверти, </w:t>
      </w:r>
      <w:r>
        <w:rPr>
          <w:sz w:val="24"/>
        </w:rPr>
        <w:t xml:space="preserve">но не позднее дня его </w:t>
      </w:r>
      <w:r>
        <w:rPr>
          <w:spacing w:val="-2"/>
          <w:sz w:val="24"/>
        </w:rPr>
        <w:t>окончания.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</w:tabs>
        <w:spacing w:line="259" w:lineRule="auto"/>
        <w:ind w:right="142"/>
        <w:jc w:val="both"/>
        <w:rPr>
          <w:sz w:val="24"/>
        </w:rPr>
      </w:pP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5"/>
          <w:sz w:val="24"/>
        </w:rPr>
        <w:t xml:space="preserve"> </w:t>
      </w:r>
      <w:r>
        <w:rPr>
          <w:sz w:val="24"/>
        </w:rPr>
        <w:t>(четверть,</w:t>
      </w:r>
      <w:r>
        <w:rPr>
          <w:spacing w:val="-15"/>
          <w:sz w:val="24"/>
        </w:rPr>
        <w:t xml:space="preserve"> </w:t>
      </w:r>
      <w:r>
        <w:rPr>
          <w:sz w:val="24"/>
        </w:rPr>
        <w:t>полугодие)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обучающемуся 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13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над</w:t>
      </w:r>
      <w:r>
        <w:rPr>
          <w:spacing w:val="-14"/>
          <w:sz w:val="24"/>
        </w:rPr>
        <w:t xml:space="preserve"> </w:t>
      </w:r>
      <w:r>
        <w:rPr>
          <w:sz w:val="24"/>
        </w:rPr>
        <w:t>ошибками, выполнение дополнительного задания и т.п.) неудовлетворительных результатов текущего контроля успеваемости обучающ</w:t>
      </w:r>
      <w:r>
        <w:rPr>
          <w:sz w:val="24"/>
        </w:rPr>
        <w:t>егося с фиксацией данного факта в электронном журнале.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</w:tabs>
        <w:spacing w:line="261" w:lineRule="auto"/>
        <w:ind w:right="148"/>
        <w:jc w:val="both"/>
        <w:rPr>
          <w:sz w:val="24"/>
        </w:rPr>
      </w:pPr>
      <w:r>
        <w:rPr>
          <w:sz w:val="24"/>
        </w:rPr>
        <w:t xml:space="preserve">Оценки обучающихся за период (четверть, полугодие) должны быть выставлены обоснованно и </w:t>
      </w:r>
      <w:proofErr w:type="gramStart"/>
      <w:r>
        <w:rPr>
          <w:sz w:val="24"/>
        </w:rPr>
        <w:t>объективно на основе среднего балла</w:t>
      </w:r>
      <w:proofErr w:type="gramEnd"/>
      <w:r>
        <w:rPr>
          <w:sz w:val="24"/>
        </w:rPr>
        <w:t xml:space="preserve"> обучающегося за данный период.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</w:tabs>
        <w:spacing w:line="259" w:lineRule="auto"/>
        <w:ind w:right="143"/>
        <w:jc w:val="both"/>
        <w:rPr>
          <w:sz w:val="24"/>
        </w:rPr>
      </w:pPr>
      <w:r>
        <w:rPr>
          <w:sz w:val="24"/>
        </w:rPr>
        <w:t>Выставление оценок за четверть (полугодие) про</w:t>
      </w:r>
      <w:r>
        <w:rPr>
          <w:sz w:val="24"/>
        </w:rPr>
        <w:t>изводится в соответствии со средней оценкой за период, отображаемой в электронном журнале, следующим образом: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709"/>
        </w:tabs>
        <w:spacing w:line="275" w:lineRule="exact"/>
        <w:ind w:left="709" w:hanging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4,60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5,00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«5»,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709"/>
        </w:tabs>
        <w:spacing w:before="9"/>
        <w:ind w:left="709" w:hanging="707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3,60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4,59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«4»,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709"/>
        </w:tabs>
        <w:spacing w:before="22"/>
        <w:ind w:left="709" w:hanging="707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2,60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3,59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«3»,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709"/>
        </w:tabs>
        <w:spacing w:before="21"/>
        <w:ind w:left="709" w:hanging="707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2,59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«2».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before="22" w:line="259" w:lineRule="auto"/>
        <w:ind w:right="142"/>
        <w:jc w:val="both"/>
        <w:rPr>
          <w:sz w:val="24"/>
        </w:rPr>
      </w:pPr>
      <w:r>
        <w:rPr>
          <w:sz w:val="24"/>
        </w:rPr>
        <w:t>Для объективной аттестации обучающихся за четверть и полугодие необходимо 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 оценок с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по письменным проверочным, лабораторным и/или практическим работам.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before="1" w:line="259" w:lineRule="auto"/>
        <w:ind w:right="142"/>
        <w:jc w:val="both"/>
        <w:rPr>
          <w:sz w:val="24"/>
        </w:rPr>
      </w:pPr>
      <w:r>
        <w:rPr>
          <w:sz w:val="24"/>
        </w:rPr>
        <w:t>Отметки за четверть (полугодие) «н/а б» и «н/а п» (не аттестован по болезни и по пропускам соответственно) могут быть выставлены только в случае отсутствия трех текущих оценок и пропуска обучающимся более 50% учебного времени.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line="259" w:lineRule="auto"/>
        <w:ind w:right="136"/>
        <w:jc w:val="both"/>
        <w:rPr>
          <w:sz w:val="24"/>
        </w:rPr>
      </w:pPr>
      <w:r>
        <w:rPr>
          <w:sz w:val="24"/>
        </w:rPr>
        <w:t>В случае недостаточности осно</w:t>
      </w:r>
      <w:r>
        <w:rPr>
          <w:sz w:val="24"/>
        </w:rPr>
        <w:t>ваний для аттестации вследствие пропусков уроков по болезни обучающийся считается не аттестованным по болезни и в электронный и печатный журналы выставляется «н/а б».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line="259" w:lineRule="auto"/>
        <w:ind w:right="146"/>
        <w:jc w:val="both"/>
        <w:rPr>
          <w:sz w:val="24"/>
        </w:rPr>
      </w:pPr>
      <w:r>
        <w:rPr>
          <w:sz w:val="24"/>
        </w:rPr>
        <w:t>В случае недостаточности оснований для аттестации вследствие пропусков уроков без уважите</w:t>
      </w:r>
      <w:r>
        <w:rPr>
          <w:sz w:val="24"/>
        </w:rPr>
        <w:t>льных причин обучающийся считается не аттестованным по пропускам и в электронный и печатный журналы выставляется «н/а п».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line="259" w:lineRule="auto"/>
        <w:ind w:right="143"/>
        <w:jc w:val="both"/>
        <w:rPr>
          <w:sz w:val="24"/>
        </w:rPr>
      </w:pPr>
      <w:r>
        <w:rPr>
          <w:sz w:val="24"/>
        </w:rPr>
        <w:t>Обучающиеся, имеющие менее трех текущих оценок вследствие систематических пропусков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сдать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пропущенному материалу в срок до окончания четверти (полугодия).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line="259" w:lineRule="auto"/>
        <w:ind w:right="137"/>
        <w:jc w:val="both"/>
        <w:rPr>
          <w:sz w:val="24"/>
        </w:rPr>
      </w:pPr>
      <w:r>
        <w:rPr>
          <w:sz w:val="24"/>
        </w:rPr>
        <w:t>Ответственность за освоение пропущенного материала и своевременную явку обучающегося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ОО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зачетов</w:t>
      </w:r>
      <w:r>
        <w:rPr>
          <w:spacing w:val="-10"/>
          <w:sz w:val="24"/>
        </w:rPr>
        <w:t xml:space="preserve"> </w:t>
      </w:r>
      <w:r>
        <w:rPr>
          <w:sz w:val="24"/>
        </w:rPr>
        <w:t>несут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или сам обучающийся в случаях, </w:t>
      </w:r>
      <w:r>
        <w:rPr>
          <w:sz w:val="24"/>
        </w:rPr>
        <w:t>предусмотренных действующим законодательством.</w:t>
      </w:r>
    </w:p>
    <w:p w:rsidR="00190B1E" w:rsidRDefault="00190B1E">
      <w:pPr>
        <w:pStyle w:val="a5"/>
        <w:spacing w:line="259" w:lineRule="auto"/>
        <w:rPr>
          <w:sz w:val="24"/>
        </w:rPr>
        <w:sectPr w:rsidR="00190B1E">
          <w:pgSz w:w="11910" w:h="16840"/>
          <w:pgMar w:top="1040" w:right="708" w:bottom="280" w:left="1700" w:header="720" w:footer="720" w:gutter="0"/>
          <w:cols w:space="720"/>
        </w:sectPr>
      </w:pP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before="68" w:line="259" w:lineRule="auto"/>
        <w:ind w:right="145"/>
        <w:jc w:val="both"/>
        <w:rPr>
          <w:sz w:val="24"/>
        </w:rPr>
      </w:pPr>
      <w:r>
        <w:rPr>
          <w:sz w:val="24"/>
        </w:rPr>
        <w:lastRenderedPageBreak/>
        <w:t>Неудовлетворительные результаты промежуточной аттестации по одному или нескольким учебным предметам, курсу, модулю образовательной программы или не прохождение промежуточной аттестации при отсутс</w:t>
      </w:r>
      <w:r>
        <w:rPr>
          <w:sz w:val="24"/>
        </w:rPr>
        <w:t>твии уважительных причин признаются академической задолженностью.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before="1" w:line="259" w:lineRule="auto"/>
        <w:ind w:right="134"/>
        <w:jc w:val="both"/>
        <w:rPr>
          <w:sz w:val="24"/>
        </w:rPr>
      </w:pPr>
      <w:r>
        <w:rPr>
          <w:sz w:val="24"/>
        </w:rPr>
        <w:t xml:space="preserve">Обучающиеся обязаны ликвидировать академическую задолженность, вправе пройти промежуточную аттестацию не более двух раз в сроки, установленные Организацией, в пределах одного года с момента образования академической задолженности, не включая время болезни </w:t>
      </w:r>
      <w:r>
        <w:rPr>
          <w:sz w:val="24"/>
        </w:rPr>
        <w:t>обучающегося.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line="259" w:lineRule="auto"/>
        <w:ind w:right="139"/>
        <w:jc w:val="both"/>
        <w:rPr>
          <w:sz w:val="24"/>
        </w:rPr>
      </w:pPr>
      <w:r>
        <w:rPr>
          <w:sz w:val="24"/>
        </w:rPr>
        <w:t xml:space="preserve">Для проведения промежуточной аттестации во второй раз Организацией создается </w:t>
      </w:r>
      <w:r>
        <w:rPr>
          <w:spacing w:val="-2"/>
          <w:sz w:val="24"/>
        </w:rPr>
        <w:t>комиссия.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line="259" w:lineRule="auto"/>
        <w:ind w:right="144"/>
        <w:jc w:val="both"/>
        <w:rPr>
          <w:sz w:val="24"/>
        </w:rPr>
      </w:pPr>
      <w:r>
        <w:rPr>
          <w:sz w:val="24"/>
        </w:rPr>
        <w:t>Обучающиеся, не прошедшие промежуточную аттестацию по уважительным причинам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класс </w:t>
      </w:r>
      <w:r>
        <w:rPr>
          <w:spacing w:val="-2"/>
          <w:sz w:val="24"/>
        </w:rPr>
        <w:t>условно.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line="259" w:lineRule="auto"/>
        <w:ind w:right="143"/>
        <w:jc w:val="both"/>
        <w:rPr>
          <w:sz w:val="24"/>
        </w:rPr>
      </w:pPr>
      <w:r>
        <w:rPr>
          <w:sz w:val="24"/>
        </w:rPr>
        <w:t>Родители (законные представители) несовершеннолетнего обучающегося, обеспечивающие получение обучающимся общего образования, обязаны создать условия обучающемуся для ликвидации академической задолженности и обеспечить контроль за своевременностью ее ликви</w:t>
      </w:r>
      <w:r>
        <w:rPr>
          <w:sz w:val="24"/>
        </w:rPr>
        <w:t>дации.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line="259" w:lineRule="auto"/>
        <w:ind w:right="135"/>
        <w:jc w:val="both"/>
        <w:rPr>
          <w:sz w:val="24"/>
        </w:rPr>
      </w:pPr>
      <w:r>
        <w:rPr>
          <w:sz w:val="24"/>
        </w:rPr>
        <w:t>Обучающиеся в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родителей (законны</w:t>
      </w:r>
      <w:r>
        <w:rPr>
          <w:sz w:val="24"/>
        </w:rPr>
        <w:t>х представителей) оставляются на повторное обучение, переводятся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наличии и в соответствии с рекомендациями психолого-медико-педагогической комиссии либо на обучение по индивидуальному учебному пл</w:t>
      </w:r>
      <w:r>
        <w:rPr>
          <w:sz w:val="24"/>
        </w:rPr>
        <w:t>ану.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line="259" w:lineRule="auto"/>
        <w:ind w:right="135"/>
        <w:jc w:val="both"/>
        <w:rPr>
          <w:sz w:val="24"/>
        </w:rPr>
      </w:pPr>
      <w:r>
        <w:rPr>
          <w:sz w:val="24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Организа</w:t>
      </w:r>
      <w:r>
        <w:rPr>
          <w:sz w:val="24"/>
        </w:rPr>
        <w:t>ции.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line="259" w:lineRule="auto"/>
        <w:ind w:right="139"/>
        <w:jc w:val="both"/>
        <w:rPr>
          <w:sz w:val="24"/>
        </w:rPr>
      </w:pPr>
      <w:r>
        <w:rPr>
          <w:sz w:val="24"/>
        </w:rPr>
        <w:t>В 1 классе годовая промежуточная аттестация представляет собой комплексную работу и заключение учителя (классного руководителя) об освоении обучающимися соответствующей части основной образовательной программы начального общего образования, которое за</w:t>
      </w:r>
      <w:r>
        <w:rPr>
          <w:sz w:val="24"/>
        </w:rPr>
        <w:t>слушивается и утверждается на педагогическом совете. Решением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«Освоил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класса»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«не освоил программу первого класса».</w:t>
      </w:r>
    </w:p>
    <w:p w:rsidR="00190B1E" w:rsidRDefault="007A48C0">
      <w:pPr>
        <w:pStyle w:val="a5"/>
        <w:numPr>
          <w:ilvl w:val="0"/>
          <w:numId w:val="2"/>
        </w:numPr>
        <w:tabs>
          <w:tab w:val="left" w:pos="285"/>
          <w:tab w:val="left" w:pos="708"/>
        </w:tabs>
        <w:spacing w:line="259" w:lineRule="auto"/>
        <w:ind w:right="140"/>
        <w:jc w:val="both"/>
        <w:rPr>
          <w:sz w:val="24"/>
        </w:rPr>
      </w:pPr>
      <w:r>
        <w:rPr>
          <w:sz w:val="24"/>
        </w:rPr>
        <w:t>Успешное прохождение обучающимися промежуточной аттестации является основанием для пер</w:t>
      </w:r>
      <w:r>
        <w:rPr>
          <w:sz w:val="24"/>
        </w:rPr>
        <w:t>евода в следующий класс, допуска обучающихся 9 класса</w:t>
      </w:r>
      <w:bookmarkStart w:id="0" w:name="_GoBack"/>
      <w:bookmarkEnd w:id="0"/>
      <w:r>
        <w:rPr>
          <w:sz w:val="24"/>
        </w:rPr>
        <w:t xml:space="preserve"> к государственной итоговой аттестации. Решения по данным вопросам принимаются педагогическим советом.</w:t>
      </w:r>
    </w:p>
    <w:p w:rsidR="00190B1E" w:rsidRDefault="007A48C0">
      <w:pPr>
        <w:pStyle w:val="a5"/>
        <w:numPr>
          <w:ilvl w:val="2"/>
          <w:numId w:val="5"/>
        </w:numPr>
        <w:tabs>
          <w:tab w:val="left" w:pos="1417"/>
        </w:tabs>
        <w:spacing w:before="154"/>
        <w:ind w:right="140" w:firstLine="566"/>
        <w:jc w:val="both"/>
        <w:rPr>
          <w:sz w:val="24"/>
        </w:rPr>
      </w:pPr>
      <w:r>
        <w:rPr>
          <w:b/>
          <w:sz w:val="24"/>
        </w:rPr>
        <w:t xml:space="preserve">Итоговая оценка </w:t>
      </w:r>
      <w:r>
        <w:rPr>
          <w:sz w:val="24"/>
        </w:rPr>
        <w:t>за уровень основного и среднего общего образования складывается из результ</w:t>
      </w:r>
      <w:r>
        <w:rPr>
          <w:sz w:val="24"/>
        </w:rPr>
        <w:t>атов внешнего и внутреннего мониторингов (ГИА) и регламентируется нормативными актами РФ.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Итоговая оценка по 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фиксируется в документе об уровне образования государственного образца.</w:t>
      </w:r>
    </w:p>
    <w:p w:rsidR="00190B1E" w:rsidRDefault="007A48C0">
      <w:pPr>
        <w:pStyle w:val="a5"/>
        <w:numPr>
          <w:ilvl w:val="2"/>
          <w:numId w:val="5"/>
        </w:numPr>
        <w:tabs>
          <w:tab w:val="left" w:pos="1417"/>
        </w:tabs>
        <w:spacing w:before="1"/>
        <w:ind w:right="139" w:firstLine="566"/>
        <w:jc w:val="both"/>
        <w:rPr>
          <w:sz w:val="24"/>
        </w:rPr>
      </w:pPr>
      <w:r>
        <w:rPr>
          <w:b/>
          <w:sz w:val="24"/>
        </w:rPr>
        <w:t xml:space="preserve">Итоговая аттестация </w:t>
      </w:r>
      <w:r>
        <w:rPr>
          <w:sz w:val="24"/>
        </w:rPr>
        <w:t>обучающихся проводится при завершении уровня основного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 внеурочной деятельности, не включенным в перечень предметов для прохождения государственной итоговой аттестации. Формы, поряд</w:t>
      </w:r>
      <w:r>
        <w:rPr>
          <w:sz w:val="24"/>
        </w:rPr>
        <w:t>ок и сроки определяются планами ВШК и ВСОКО.</w:t>
      </w:r>
    </w:p>
    <w:p w:rsidR="00190B1E" w:rsidRDefault="007A48C0">
      <w:pPr>
        <w:pStyle w:val="1"/>
        <w:numPr>
          <w:ilvl w:val="2"/>
          <w:numId w:val="5"/>
        </w:numPr>
        <w:tabs>
          <w:tab w:val="left" w:pos="1417"/>
        </w:tabs>
        <w:spacing w:before="4"/>
        <w:ind w:right="143" w:firstLine="566"/>
        <w:jc w:val="both"/>
      </w:pPr>
      <w:r>
        <w:t>Процедуры внешней оценки регламентируются документами муниципального, регионального и федерального уровней.</w:t>
      </w:r>
    </w:p>
    <w:p w:rsidR="00190B1E" w:rsidRDefault="00190B1E">
      <w:pPr>
        <w:pStyle w:val="1"/>
        <w:sectPr w:rsidR="00190B1E">
          <w:pgSz w:w="11910" w:h="16840"/>
          <w:pgMar w:top="1040" w:right="708" w:bottom="280" w:left="1700" w:header="720" w:footer="720" w:gutter="0"/>
          <w:cols w:space="720"/>
        </w:sectPr>
      </w:pPr>
    </w:p>
    <w:p w:rsidR="00190B1E" w:rsidRDefault="007A48C0">
      <w:pPr>
        <w:pStyle w:val="a5"/>
        <w:numPr>
          <w:ilvl w:val="0"/>
          <w:numId w:val="5"/>
        </w:numPr>
        <w:tabs>
          <w:tab w:val="left" w:pos="1329"/>
        </w:tabs>
        <w:spacing w:before="69" w:line="274" w:lineRule="exact"/>
        <w:ind w:left="1329" w:hanging="360"/>
        <w:jc w:val="both"/>
        <w:rPr>
          <w:b/>
          <w:sz w:val="24"/>
        </w:rPr>
      </w:pPr>
      <w:r>
        <w:rPr>
          <w:b/>
          <w:sz w:val="24"/>
        </w:rPr>
        <w:lastRenderedPageBreak/>
        <w:t>Отдельные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внутренних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оценки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828"/>
        </w:tabs>
        <w:ind w:right="136" w:firstLine="566"/>
        <w:jc w:val="both"/>
        <w:rPr>
          <w:sz w:val="24"/>
        </w:rPr>
      </w:pPr>
      <w:r>
        <w:rPr>
          <w:sz w:val="24"/>
        </w:rPr>
        <w:t>Количество, формы, периодичность обязательных мероприятий при проведении внутренней оценки определяются учителем-предметником и отражаются в рабочей программе по предмету (календарно-тематическом планировании) или администрацией. Такой контроль является ад</w:t>
      </w:r>
      <w:r>
        <w:rPr>
          <w:sz w:val="24"/>
        </w:rPr>
        <w:t>министративным. Административный контроль, внешние и внутренние мониторинги фиксируются в плане ВШК и ВСОКО.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828"/>
        </w:tabs>
        <w:ind w:right="138" w:firstLine="566"/>
        <w:jc w:val="both"/>
        <w:rPr>
          <w:sz w:val="24"/>
        </w:rPr>
      </w:pPr>
      <w:r>
        <w:rPr>
          <w:sz w:val="24"/>
        </w:rPr>
        <w:t>Формы административного контроля также определяются в плане ВШК и ВСОКО. Тексты работ разрабатываются руководителем ШМО в соответствии с содержание</w:t>
      </w:r>
      <w:r>
        <w:rPr>
          <w:sz w:val="24"/>
        </w:rPr>
        <w:t>м рабочей программы. Если руководитель ШМО не является учителем по предмету, запланированному для контроля, тексты работ составляются учителем- предметником, не работающим в классе, выбранном для контроля. Если учитель данного предмета единственный в образ</w:t>
      </w:r>
      <w:r>
        <w:rPr>
          <w:sz w:val="24"/>
        </w:rPr>
        <w:t xml:space="preserve">овательной организации, то </w:t>
      </w:r>
      <w:proofErr w:type="spellStart"/>
      <w:r>
        <w:rPr>
          <w:sz w:val="24"/>
        </w:rPr>
        <w:t>КИМы</w:t>
      </w:r>
      <w:proofErr w:type="spellEnd"/>
      <w:r>
        <w:rPr>
          <w:sz w:val="24"/>
        </w:rPr>
        <w:t xml:space="preserve"> для проведения разрабатываются им совместно с заместителем директора, курирующим данное </w:t>
      </w:r>
      <w:r>
        <w:rPr>
          <w:spacing w:val="-2"/>
          <w:sz w:val="24"/>
        </w:rPr>
        <w:t>направление.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828"/>
        </w:tabs>
        <w:ind w:right="136" w:firstLine="566"/>
        <w:jc w:val="both"/>
        <w:rPr>
          <w:sz w:val="24"/>
        </w:rPr>
      </w:pPr>
      <w:r>
        <w:rPr>
          <w:sz w:val="24"/>
        </w:rPr>
        <w:t xml:space="preserve">Административный контроль проводится в присутствии учителя- </w:t>
      </w:r>
      <w:r>
        <w:rPr>
          <w:spacing w:val="-2"/>
          <w:sz w:val="24"/>
        </w:rPr>
        <w:t>ассистента.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828"/>
        </w:tabs>
        <w:ind w:right="141" w:firstLine="566"/>
        <w:jc w:val="both"/>
        <w:rPr>
          <w:sz w:val="24"/>
        </w:rPr>
      </w:pPr>
      <w:r>
        <w:rPr>
          <w:sz w:val="24"/>
        </w:rPr>
        <w:t>Итоги административного контроля анализируются на з</w:t>
      </w:r>
      <w:r>
        <w:rPr>
          <w:sz w:val="24"/>
        </w:rPr>
        <w:t>аседаниях методических объединений учителей, на административных и производственных совещаниях, учитываются при подготовке анализа работы ОО за истекший период. Являются основой для корректировки учебного процесса.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828"/>
        </w:tabs>
        <w:ind w:right="142" w:firstLine="566"/>
        <w:jc w:val="both"/>
        <w:rPr>
          <w:sz w:val="24"/>
        </w:rPr>
      </w:pPr>
      <w:r>
        <w:rPr>
          <w:sz w:val="24"/>
        </w:rPr>
        <w:t>Педагогические работники доводят до родит</w:t>
      </w:r>
      <w:r>
        <w:rPr>
          <w:sz w:val="24"/>
        </w:rPr>
        <w:t>елей (законных 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посредством заполнения предусмотренных документов (электронный дневник,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журнал), а также по запросу родителей (законных представителей) обучающихся. Педагог</w:t>
      </w:r>
      <w:r>
        <w:rPr>
          <w:sz w:val="24"/>
        </w:rPr>
        <w:t xml:space="preserve">ические работники в рамках работы с родителями (законными представителями) обучающихся обязаны прокомментировать результаты контроля успеваемости обучающихся в устной </w:t>
      </w:r>
      <w:r>
        <w:rPr>
          <w:spacing w:val="-2"/>
          <w:sz w:val="24"/>
        </w:rPr>
        <w:t>форме.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828"/>
        </w:tabs>
        <w:ind w:right="139" w:firstLine="566"/>
        <w:jc w:val="both"/>
        <w:rPr>
          <w:sz w:val="24"/>
        </w:rPr>
      </w:pPr>
      <w:r>
        <w:rPr>
          <w:sz w:val="24"/>
        </w:rPr>
        <w:t>При проведении подготовки к административному контролю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</w:t>
      </w:r>
      <w:r>
        <w:rPr>
          <w:sz w:val="24"/>
        </w:rPr>
        <w:t>ельных" контрольных или проверочных работ непосредственно перед планируемой датой проведения оценочной процедуры; при проведении оценочной процедуры учитывать необходимость реализации в рамках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этапов,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массива результатов оценочной процедуры, анализ результатов учителем, разбор ошибок, допущенных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1"/>
          <w:sz w:val="24"/>
        </w:rPr>
        <w:t xml:space="preserve"> </w:t>
      </w:r>
      <w:r>
        <w:rPr>
          <w:sz w:val="24"/>
        </w:rPr>
        <w:t>при необходимости - повторение и закрепление материала.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828"/>
        </w:tabs>
        <w:ind w:right="134" w:firstLine="566"/>
        <w:jc w:val="both"/>
        <w:rPr>
          <w:sz w:val="24"/>
        </w:rPr>
      </w:pPr>
      <w:r>
        <w:rPr>
          <w:sz w:val="24"/>
        </w:rPr>
        <w:t xml:space="preserve">Внутренний контроль может быть заменен внешними мониторингами (при наложении сроков работ) для снижения нагрузки на обучающихся и педагогов. Указанные работы проводятся по текстам, полученным от организаторов внешнего </w:t>
      </w:r>
      <w:r>
        <w:rPr>
          <w:spacing w:val="-2"/>
          <w:sz w:val="24"/>
        </w:rPr>
        <w:t>мониторинга.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828"/>
        </w:tabs>
        <w:ind w:right="140" w:firstLine="566"/>
        <w:jc w:val="both"/>
        <w:rPr>
          <w:sz w:val="24"/>
        </w:rPr>
      </w:pPr>
      <w:r>
        <w:rPr>
          <w:sz w:val="24"/>
        </w:rPr>
        <w:t>В качестве результатов те</w:t>
      </w:r>
      <w:r>
        <w:rPr>
          <w:sz w:val="24"/>
        </w:rPr>
        <w:t>кущего контроля успеваемости и промежуточной аттестации могут быть учтены результаты, полученные в иных Организациях,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(см.</w:t>
      </w:r>
      <w:r>
        <w:rPr>
          <w:spacing w:val="-9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акт</w:t>
      </w:r>
    </w:p>
    <w:p w:rsidR="00190B1E" w:rsidRDefault="007A48C0">
      <w:pPr>
        <w:pStyle w:val="a3"/>
        <w:spacing w:before="1"/>
        <w:ind w:right="144" w:firstLine="0"/>
      </w:pPr>
      <w:r>
        <w:t>«Порядок зачета результатов освоения обучающимися учебных предмето</w:t>
      </w:r>
      <w:r>
        <w:t>в, курсов, дисциплин (модулей), практики, дополнительных образовательных программ в других организациях, осуществляющих образовательную деятельность»).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828"/>
        </w:tabs>
        <w:ind w:right="141" w:firstLine="566"/>
        <w:jc w:val="both"/>
        <w:rPr>
          <w:sz w:val="24"/>
        </w:rPr>
      </w:pPr>
      <w:r>
        <w:rPr>
          <w:sz w:val="24"/>
        </w:rPr>
        <w:t xml:space="preserve">Особенности оценки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прописаны в разделе «Система оценки образоват</w:t>
      </w:r>
      <w:r>
        <w:rPr>
          <w:sz w:val="24"/>
        </w:rPr>
        <w:t xml:space="preserve">ельных результатов» основных образовательных программ. Формой оценки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 является комплексная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</w:t>
      </w:r>
    </w:p>
    <w:p w:rsidR="00190B1E" w:rsidRDefault="00190B1E">
      <w:pPr>
        <w:pStyle w:val="a5"/>
        <w:rPr>
          <w:sz w:val="24"/>
        </w:rPr>
        <w:sectPr w:rsidR="00190B1E">
          <w:pgSz w:w="11910" w:h="16840"/>
          <w:pgMar w:top="1320" w:right="708" w:bottom="280" w:left="1700" w:header="720" w:footer="720" w:gutter="0"/>
          <w:cols w:space="720"/>
        </w:sectPr>
      </w:pPr>
    </w:p>
    <w:p w:rsidR="00190B1E" w:rsidRDefault="007A48C0">
      <w:pPr>
        <w:pStyle w:val="a3"/>
        <w:spacing w:before="68"/>
        <w:ind w:firstLine="0"/>
      </w:pPr>
      <w:r>
        <w:lastRenderedPageBreak/>
        <w:t>привлечение</w:t>
      </w:r>
      <w:r>
        <w:rPr>
          <w:spacing w:val="-8"/>
        </w:rPr>
        <w:t xml:space="preserve"> </w:t>
      </w:r>
      <w:r>
        <w:t>сторонних</w:t>
      </w:r>
      <w:r>
        <w:rPr>
          <w:spacing w:val="-6"/>
        </w:rPr>
        <w:t xml:space="preserve"> </w:t>
      </w:r>
      <w:r>
        <w:rPr>
          <w:spacing w:val="-2"/>
        </w:rPr>
        <w:t>организаций.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2037"/>
        </w:tabs>
        <w:ind w:right="136" w:firstLine="566"/>
        <w:jc w:val="both"/>
        <w:rPr>
          <w:sz w:val="24"/>
        </w:rPr>
      </w:pPr>
      <w:r>
        <w:rPr>
          <w:sz w:val="24"/>
        </w:rPr>
        <w:t>Успеваемость обучающихся</w:t>
      </w:r>
      <w:r>
        <w:rPr>
          <w:sz w:val="24"/>
        </w:rPr>
        <w:t>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190B1E" w:rsidRDefault="00190B1E">
      <w:pPr>
        <w:pStyle w:val="a3"/>
        <w:ind w:left="0" w:firstLine="0"/>
        <w:jc w:val="left"/>
      </w:pPr>
    </w:p>
    <w:p w:rsidR="00190B1E" w:rsidRDefault="00190B1E">
      <w:pPr>
        <w:pStyle w:val="a3"/>
        <w:spacing w:before="6"/>
        <w:ind w:left="0" w:firstLine="0"/>
        <w:jc w:val="left"/>
      </w:pPr>
    </w:p>
    <w:p w:rsidR="00190B1E" w:rsidRDefault="007A48C0">
      <w:pPr>
        <w:pStyle w:val="1"/>
        <w:numPr>
          <w:ilvl w:val="0"/>
          <w:numId w:val="5"/>
        </w:numPr>
        <w:tabs>
          <w:tab w:val="left" w:pos="3638"/>
        </w:tabs>
        <w:spacing w:line="274" w:lineRule="exact"/>
        <w:ind w:left="3638" w:hanging="283"/>
        <w:jc w:val="left"/>
        <w:rPr>
          <w:b w:val="0"/>
        </w:rPr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оценивания: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928"/>
        </w:tabs>
        <w:ind w:left="928" w:right="146" w:hanging="360"/>
        <w:rPr>
          <w:sz w:val="24"/>
        </w:rPr>
      </w:pPr>
      <w:r>
        <w:rPr>
          <w:sz w:val="24"/>
        </w:rPr>
        <w:t>Контроль</w:t>
      </w:r>
      <w:r>
        <w:rPr>
          <w:spacing w:val="3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2"/>
          <w:sz w:val="24"/>
        </w:rPr>
        <w:t xml:space="preserve"> </w:t>
      </w:r>
      <w:r>
        <w:rPr>
          <w:sz w:val="24"/>
        </w:rPr>
        <w:t>года осуществляется без балльного оценивания.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928"/>
        </w:tabs>
        <w:ind w:left="928" w:right="143" w:hanging="360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 следующим системам оценивания:</w:t>
      </w:r>
    </w:p>
    <w:p w:rsidR="00190B1E" w:rsidRDefault="007A48C0">
      <w:pPr>
        <w:pStyle w:val="a5"/>
        <w:numPr>
          <w:ilvl w:val="0"/>
          <w:numId w:val="1"/>
        </w:numPr>
        <w:tabs>
          <w:tab w:val="left" w:pos="284"/>
        </w:tabs>
        <w:spacing w:line="294" w:lineRule="exact"/>
        <w:ind w:left="284" w:hanging="282"/>
        <w:jc w:val="left"/>
        <w:rPr>
          <w:sz w:val="24"/>
        </w:rPr>
      </w:pPr>
      <w:r>
        <w:rPr>
          <w:sz w:val="24"/>
        </w:rPr>
        <w:t>пятибалльная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система:</w:t>
      </w:r>
    </w:p>
    <w:p w:rsidR="00190B1E" w:rsidRDefault="007A48C0">
      <w:pPr>
        <w:pStyle w:val="a3"/>
        <w:ind w:firstLine="0"/>
        <w:jc w:val="left"/>
      </w:pPr>
      <w:r>
        <w:t>«отлично»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5,</w:t>
      </w:r>
    </w:p>
    <w:p w:rsidR="00190B1E" w:rsidRDefault="007A48C0">
      <w:pPr>
        <w:pStyle w:val="a3"/>
        <w:ind w:firstLine="0"/>
        <w:jc w:val="left"/>
      </w:pPr>
      <w:r>
        <w:t>«хорошо»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4,</w:t>
      </w:r>
    </w:p>
    <w:p w:rsidR="00190B1E" w:rsidRDefault="007A48C0">
      <w:pPr>
        <w:pStyle w:val="a3"/>
        <w:ind w:firstLine="0"/>
        <w:jc w:val="left"/>
      </w:pPr>
      <w:r>
        <w:t>«удовлетворительно»</w:t>
      </w:r>
      <w:r>
        <w:rPr>
          <w:spacing w:val="-10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3,</w:t>
      </w:r>
    </w:p>
    <w:p w:rsidR="00190B1E" w:rsidRDefault="007A48C0">
      <w:pPr>
        <w:pStyle w:val="a3"/>
        <w:ind w:firstLine="0"/>
        <w:jc w:val="left"/>
      </w:pPr>
      <w:r>
        <w:t>«неудовлетвори</w:t>
      </w:r>
      <w:r>
        <w:t>тельно»</w:t>
      </w:r>
      <w:r>
        <w:rPr>
          <w:spacing w:val="-9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2;</w:t>
      </w:r>
    </w:p>
    <w:p w:rsidR="00190B1E" w:rsidRDefault="007A48C0">
      <w:pPr>
        <w:pStyle w:val="a3"/>
        <w:ind w:left="285" w:right="136"/>
      </w:pPr>
      <w:r>
        <w:t xml:space="preserve">За отсутствие выполненного задания или отказ от ответа учитель имеет право поставить 1 </w:t>
      </w:r>
      <w:r>
        <w:rPr>
          <w:spacing w:val="-2"/>
        </w:rPr>
        <w:t>балл.</w:t>
      </w:r>
    </w:p>
    <w:p w:rsidR="00190B1E" w:rsidRDefault="007A48C0">
      <w:pPr>
        <w:pStyle w:val="a5"/>
        <w:numPr>
          <w:ilvl w:val="0"/>
          <w:numId w:val="1"/>
        </w:numPr>
        <w:tabs>
          <w:tab w:val="left" w:pos="283"/>
          <w:tab w:val="left" w:pos="285"/>
        </w:tabs>
        <w:ind w:right="137"/>
        <w:rPr>
          <w:sz w:val="24"/>
        </w:rPr>
      </w:pPr>
      <w:r>
        <w:rPr>
          <w:sz w:val="24"/>
        </w:rPr>
        <w:t xml:space="preserve">система «зачет», «незачет» при выставлении отметок за четверть (полугодие) и промежуточной аттестации в случае </w:t>
      </w:r>
      <w:proofErr w:type="spellStart"/>
      <w:r>
        <w:rPr>
          <w:sz w:val="24"/>
        </w:rPr>
        <w:t>безотметочного</w:t>
      </w:r>
      <w:proofErr w:type="spellEnd"/>
      <w:r>
        <w:rPr>
          <w:sz w:val="24"/>
        </w:rPr>
        <w:t xml:space="preserve"> обучения по тому или ино</w:t>
      </w:r>
      <w:r>
        <w:rPr>
          <w:sz w:val="24"/>
        </w:rPr>
        <w:t>му учебному предмету, курсу, дисциплине (модулю) общеобразовательной программы, в том числе внеурочной деятельности;</w:t>
      </w:r>
    </w:p>
    <w:p w:rsidR="00190B1E" w:rsidRDefault="007A48C0">
      <w:pPr>
        <w:pStyle w:val="a5"/>
        <w:numPr>
          <w:ilvl w:val="0"/>
          <w:numId w:val="1"/>
        </w:numPr>
        <w:tabs>
          <w:tab w:val="left" w:pos="283"/>
          <w:tab w:val="left" w:pos="285"/>
        </w:tabs>
        <w:ind w:right="148"/>
        <w:rPr>
          <w:sz w:val="24"/>
        </w:rPr>
      </w:pPr>
      <w:r>
        <w:rPr>
          <w:sz w:val="24"/>
        </w:rPr>
        <w:t>система не аттестован по болезни («н/а б»), не аттестован по пропускам («н/а п») при выставлении отметок за четверть (полугодие) и промежут</w:t>
      </w:r>
      <w:r>
        <w:rPr>
          <w:sz w:val="24"/>
        </w:rPr>
        <w:t>очной аттестации.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417"/>
        </w:tabs>
        <w:spacing w:line="259" w:lineRule="auto"/>
        <w:ind w:right="144" w:firstLine="566"/>
        <w:jc w:val="both"/>
        <w:rPr>
          <w:sz w:val="24"/>
        </w:rPr>
      </w:pPr>
      <w:r>
        <w:rPr>
          <w:sz w:val="24"/>
        </w:rPr>
        <w:t xml:space="preserve">Выставление неудовлетворительных оценок на первых уроках </w:t>
      </w:r>
      <w:proofErr w:type="gramStart"/>
      <w:r>
        <w:rPr>
          <w:sz w:val="24"/>
        </w:rPr>
        <w:t>после отсутствия</w:t>
      </w:r>
      <w:proofErr w:type="gramEnd"/>
      <w:r>
        <w:rPr>
          <w:sz w:val="24"/>
        </w:rPr>
        <w:t xml:space="preserve"> обучающегося по уважительной причине недопустимо, так как это сдерживает развитие успехов в его учебно-познавательной деятельности и формирует негативное отношение к учению и учебном</w:t>
      </w:r>
      <w:r>
        <w:rPr>
          <w:sz w:val="24"/>
        </w:rPr>
        <w:t>у предмету.</w:t>
      </w:r>
    </w:p>
    <w:p w:rsidR="00190B1E" w:rsidRDefault="00190B1E">
      <w:pPr>
        <w:pStyle w:val="a3"/>
        <w:spacing w:before="17"/>
        <w:ind w:left="0" w:firstLine="0"/>
        <w:jc w:val="left"/>
      </w:pPr>
    </w:p>
    <w:p w:rsidR="00190B1E" w:rsidRDefault="007A48C0">
      <w:pPr>
        <w:pStyle w:val="1"/>
        <w:numPr>
          <w:ilvl w:val="0"/>
          <w:numId w:val="5"/>
        </w:numPr>
        <w:tabs>
          <w:tab w:val="left" w:pos="2880"/>
        </w:tabs>
        <w:spacing w:before="1"/>
        <w:ind w:left="2880" w:hanging="360"/>
        <w:jc w:val="both"/>
        <w:rPr>
          <w:b w:val="0"/>
        </w:rPr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rPr>
          <w:spacing w:val="-2"/>
        </w:rPr>
        <w:t>мероприятий</w:t>
      </w:r>
      <w:r>
        <w:rPr>
          <w:b w:val="0"/>
          <w:spacing w:val="-2"/>
        </w:rPr>
        <w:t>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928"/>
        </w:tabs>
        <w:spacing w:before="21" w:line="259" w:lineRule="auto"/>
        <w:ind w:left="928" w:right="141" w:hanging="360"/>
        <w:jc w:val="both"/>
        <w:rPr>
          <w:sz w:val="24"/>
        </w:rPr>
      </w:pPr>
      <w:r>
        <w:rPr>
          <w:sz w:val="24"/>
        </w:rPr>
        <w:t>Все формы внешнего и внутреннего контроля, которые подразумевают выполнение работы всеми обучающимися класса при занятости более 30 минут, включаются в единый график оценочных процедур.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928"/>
        </w:tabs>
        <w:spacing w:before="1" w:line="259" w:lineRule="auto"/>
        <w:ind w:left="928" w:right="143" w:hanging="360"/>
        <w:jc w:val="both"/>
        <w:rPr>
          <w:sz w:val="24"/>
        </w:rPr>
      </w:pPr>
      <w:r>
        <w:rPr>
          <w:sz w:val="24"/>
        </w:rPr>
        <w:t>Общее количество оценочных процедур и периодичность их проведения должно соответствовать требованиям:</w:t>
      </w:r>
    </w:p>
    <w:p w:rsidR="00190B1E" w:rsidRDefault="007A48C0">
      <w:pPr>
        <w:pStyle w:val="a5"/>
        <w:numPr>
          <w:ilvl w:val="0"/>
          <w:numId w:val="1"/>
        </w:numPr>
        <w:tabs>
          <w:tab w:val="left" w:pos="283"/>
          <w:tab w:val="left" w:pos="285"/>
        </w:tabs>
        <w:spacing w:line="256" w:lineRule="auto"/>
        <w:ind w:right="145"/>
        <w:rPr>
          <w:sz w:val="24"/>
        </w:rPr>
      </w:pPr>
      <w:r>
        <w:rPr>
          <w:sz w:val="24"/>
        </w:rPr>
        <w:t>Оценочные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чаще</w:t>
      </w:r>
      <w:r>
        <w:rPr>
          <w:spacing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раза в 2,5 недели, но не более 10% от общего количества часов по предмету,</w:t>
      </w:r>
    </w:p>
    <w:p w:rsidR="00190B1E" w:rsidRDefault="007A48C0">
      <w:pPr>
        <w:pStyle w:val="a5"/>
        <w:numPr>
          <w:ilvl w:val="0"/>
          <w:numId w:val="1"/>
        </w:numPr>
        <w:tabs>
          <w:tab w:val="left" w:pos="283"/>
          <w:tab w:val="left" w:pos="285"/>
        </w:tabs>
        <w:spacing w:before="1" w:line="259" w:lineRule="auto"/>
        <w:ind w:right="145"/>
        <w:rPr>
          <w:sz w:val="24"/>
        </w:rPr>
      </w:pPr>
      <w:r>
        <w:rPr>
          <w:sz w:val="24"/>
        </w:rPr>
        <w:t>Не</w:t>
      </w:r>
      <w:r>
        <w:rPr>
          <w:sz w:val="24"/>
        </w:rPr>
        <w:t>допустимо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190B1E" w:rsidRDefault="007A48C0">
      <w:pPr>
        <w:pStyle w:val="a5"/>
        <w:numPr>
          <w:ilvl w:val="0"/>
          <w:numId w:val="1"/>
        </w:numPr>
        <w:tabs>
          <w:tab w:val="left" w:pos="284"/>
        </w:tabs>
        <w:spacing w:line="292" w:lineRule="exact"/>
        <w:ind w:left="284" w:hanging="282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день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928"/>
        </w:tabs>
        <w:spacing w:before="21" w:line="259" w:lineRule="auto"/>
        <w:ind w:left="928" w:right="142" w:hanging="360"/>
        <w:jc w:val="both"/>
        <w:rPr>
          <w:sz w:val="24"/>
        </w:rPr>
      </w:pPr>
      <w:r>
        <w:rPr>
          <w:sz w:val="24"/>
        </w:rPr>
        <w:t>График контрольных мероприятий формируется на полугодие и размещается на официальном сайте ОО в сети Интернет. При внесении изменений в график необходимо своевременно публиковать данные на официальном сайте.</w:t>
      </w:r>
    </w:p>
    <w:p w:rsidR="00190B1E" w:rsidRDefault="00190B1E">
      <w:pPr>
        <w:pStyle w:val="a3"/>
        <w:ind w:left="0" w:firstLine="0"/>
        <w:jc w:val="left"/>
      </w:pPr>
    </w:p>
    <w:p w:rsidR="00190B1E" w:rsidRDefault="00190B1E">
      <w:pPr>
        <w:pStyle w:val="a3"/>
        <w:spacing w:before="47"/>
        <w:ind w:left="0" w:firstLine="0"/>
        <w:jc w:val="left"/>
      </w:pPr>
    </w:p>
    <w:p w:rsidR="00190B1E" w:rsidRDefault="007A48C0">
      <w:pPr>
        <w:pStyle w:val="1"/>
        <w:numPr>
          <w:ilvl w:val="0"/>
          <w:numId w:val="5"/>
        </w:numPr>
        <w:tabs>
          <w:tab w:val="left" w:pos="3283"/>
        </w:tabs>
        <w:ind w:left="3283" w:hanging="360"/>
        <w:jc w:val="both"/>
        <w:rPr>
          <w:b w:val="0"/>
        </w:rPr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417"/>
        </w:tabs>
        <w:spacing w:before="29" w:line="268" w:lineRule="auto"/>
        <w:ind w:right="141" w:firstLine="566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</w:t>
      </w:r>
    </w:p>
    <w:p w:rsidR="00190B1E" w:rsidRDefault="00190B1E">
      <w:pPr>
        <w:pStyle w:val="a5"/>
        <w:spacing w:line="268" w:lineRule="auto"/>
        <w:rPr>
          <w:sz w:val="24"/>
        </w:rPr>
        <w:sectPr w:rsidR="00190B1E">
          <w:pgSz w:w="11910" w:h="16840"/>
          <w:pgMar w:top="1040" w:right="708" w:bottom="280" w:left="1700" w:header="720" w:footer="720" w:gutter="0"/>
          <w:cols w:space="720"/>
        </w:sectPr>
      </w:pPr>
    </w:p>
    <w:p w:rsidR="00190B1E" w:rsidRDefault="007A48C0">
      <w:pPr>
        <w:pStyle w:val="a5"/>
        <w:numPr>
          <w:ilvl w:val="1"/>
          <w:numId w:val="5"/>
        </w:numPr>
        <w:tabs>
          <w:tab w:val="left" w:pos="1417"/>
        </w:tabs>
        <w:spacing w:before="68" w:line="268" w:lineRule="auto"/>
        <w:ind w:right="138" w:firstLine="566"/>
        <w:jc w:val="both"/>
        <w:rPr>
          <w:sz w:val="24"/>
        </w:rPr>
      </w:pPr>
      <w:r>
        <w:rPr>
          <w:sz w:val="24"/>
        </w:rPr>
        <w:lastRenderedPageBreak/>
        <w:t>Положение размещается на</w:t>
      </w:r>
      <w:r>
        <w:rPr>
          <w:sz w:val="24"/>
        </w:rPr>
        <w:t xml:space="preserve"> официальном сайте ОО в сети Интернет, на информационном стенде, а также доводится до сведения родителей (законных представителей) Обучающихся на родительских собраниях.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417"/>
        </w:tabs>
        <w:spacing w:before="2" w:line="268" w:lineRule="auto"/>
        <w:ind w:right="140" w:firstLine="566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417"/>
        </w:tabs>
        <w:spacing w:before="2" w:line="268" w:lineRule="auto"/>
        <w:ind w:right="143" w:firstLine="566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 Положению принимаются в порядке, предусмотренном законодательством.</w:t>
      </w:r>
    </w:p>
    <w:p w:rsidR="00190B1E" w:rsidRDefault="007A48C0">
      <w:pPr>
        <w:pStyle w:val="a5"/>
        <w:numPr>
          <w:ilvl w:val="1"/>
          <w:numId w:val="5"/>
        </w:numPr>
        <w:tabs>
          <w:tab w:val="left" w:pos="1417"/>
        </w:tabs>
        <w:spacing w:before="1" w:line="268" w:lineRule="auto"/>
        <w:ind w:right="138" w:firstLine="566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</w:t>
      </w:r>
      <w:r>
        <w:rPr>
          <w:sz w:val="24"/>
        </w:rPr>
        <w:t xml:space="preserve">ия автоматически утрачивает </w:t>
      </w:r>
      <w:r>
        <w:rPr>
          <w:spacing w:val="-2"/>
          <w:sz w:val="24"/>
        </w:rPr>
        <w:t>силу.</w:t>
      </w:r>
    </w:p>
    <w:sectPr w:rsidR="00190B1E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0B4"/>
    <w:multiLevelType w:val="hybridMultilevel"/>
    <w:tmpl w:val="ED94080C"/>
    <w:lvl w:ilvl="0" w:tplc="150CC3EE">
      <w:numFmt w:val="bullet"/>
      <w:lvlText w:val=""/>
      <w:lvlJc w:val="left"/>
      <w:pPr>
        <w:ind w:left="2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E458D2">
      <w:numFmt w:val="bullet"/>
      <w:lvlText w:val="•"/>
      <w:lvlJc w:val="left"/>
      <w:pPr>
        <w:ind w:left="1201" w:hanging="284"/>
      </w:pPr>
      <w:rPr>
        <w:rFonts w:hint="default"/>
        <w:lang w:val="ru-RU" w:eastAsia="en-US" w:bidi="ar-SA"/>
      </w:rPr>
    </w:lvl>
    <w:lvl w:ilvl="2" w:tplc="C6E4BC00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D3B2DDB0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4" w:tplc="697EA4F0">
      <w:numFmt w:val="bullet"/>
      <w:lvlText w:val="•"/>
      <w:lvlJc w:val="left"/>
      <w:pPr>
        <w:ind w:left="3967" w:hanging="284"/>
      </w:pPr>
      <w:rPr>
        <w:rFonts w:hint="default"/>
        <w:lang w:val="ru-RU" w:eastAsia="en-US" w:bidi="ar-SA"/>
      </w:rPr>
    </w:lvl>
    <w:lvl w:ilvl="5" w:tplc="25AA7508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240C248E">
      <w:numFmt w:val="bullet"/>
      <w:lvlText w:val="•"/>
      <w:lvlJc w:val="left"/>
      <w:pPr>
        <w:ind w:left="5811" w:hanging="284"/>
      </w:pPr>
      <w:rPr>
        <w:rFonts w:hint="default"/>
        <w:lang w:val="ru-RU" w:eastAsia="en-US" w:bidi="ar-SA"/>
      </w:rPr>
    </w:lvl>
    <w:lvl w:ilvl="7" w:tplc="A4FCD910">
      <w:numFmt w:val="bullet"/>
      <w:lvlText w:val="•"/>
      <w:lvlJc w:val="left"/>
      <w:pPr>
        <w:ind w:left="6732" w:hanging="284"/>
      </w:pPr>
      <w:rPr>
        <w:rFonts w:hint="default"/>
        <w:lang w:val="ru-RU" w:eastAsia="en-US" w:bidi="ar-SA"/>
      </w:rPr>
    </w:lvl>
    <w:lvl w:ilvl="8" w:tplc="FD8466F2">
      <w:numFmt w:val="bullet"/>
      <w:lvlText w:val="•"/>
      <w:lvlJc w:val="left"/>
      <w:pPr>
        <w:ind w:left="765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52140EF0"/>
    <w:multiLevelType w:val="hybridMultilevel"/>
    <w:tmpl w:val="5F7A4992"/>
    <w:lvl w:ilvl="0" w:tplc="D220C50E">
      <w:start w:val="1"/>
      <w:numFmt w:val="decimal"/>
      <w:lvlText w:val="%1."/>
      <w:lvlJc w:val="left"/>
      <w:pPr>
        <w:ind w:left="2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4C9010">
      <w:numFmt w:val="bullet"/>
      <w:lvlText w:val="•"/>
      <w:lvlJc w:val="left"/>
      <w:pPr>
        <w:ind w:left="1201" w:hanging="284"/>
      </w:pPr>
      <w:rPr>
        <w:rFonts w:hint="default"/>
        <w:lang w:val="ru-RU" w:eastAsia="en-US" w:bidi="ar-SA"/>
      </w:rPr>
    </w:lvl>
    <w:lvl w:ilvl="2" w:tplc="1C24E3F4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9F46EF96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4" w:tplc="DEDA0E82">
      <w:numFmt w:val="bullet"/>
      <w:lvlText w:val="•"/>
      <w:lvlJc w:val="left"/>
      <w:pPr>
        <w:ind w:left="3967" w:hanging="284"/>
      </w:pPr>
      <w:rPr>
        <w:rFonts w:hint="default"/>
        <w:lang w:val="ru-RU" w:eastAsia="en-US" w:bidi="ar-SA"/>
      </w:rPr>
    </w:lvl>
    <w:lvl w:ilvl="5" w:tplc="E1D41568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8E7EF0C8">
      <w:numFmt w:val="bullet"/>
      <w:lvlText w:val="•"/>
      <w:lvlJc w:val="left"/>
      <w:pPr>
        <w:ind w:left="5811" w:hanging="284"/>
      </w:pPr>
      <w:rPr>
        <w:rFonts w:hint="default"/>
        <w:lang w:val="ru-RU" w:eastAsia="en-US" w:bidi="ar-SA"/>
      </w:rPr>
    </w:lvl>
    <w:lvl w:ilvl="7" w:tplc="EEA8521A">
      <w:numFmt w:val="bullet"/>
      <w:lvlText w:val="•"/>
      <w:lvlJc w:val="left"/>
      <w:pPr>
        <w:ind w:left="6732" w:hanging="284"/>
      </w:pPr>
      <w:rPr>
        <w:rFonts w:hint="default"/>
        <w:lang w:val="ru-RU" w:eastAsia="en-US" w:bidi="ar-SA"/>
      </w:rPr>
    </w:lvl>
    <w:lvl w:ilvl="8" w:tplc="0E869118">
      <w:numFmt w:val="bullet"/>
      <w:lvlText w:val="•"/>
      <w:lvlJc w:val="left"/>
      <w:pPr>
        <w:ind w:left="765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53D5CB2"/>
    <w:multiLevelType w:val="hybridMultilevel"/>
    <w:tmpl w:val="A1108C5A"/>
    <w:lvl w:ilvl="0" w:tplc="FFD63892">
      <w:numFmt w:val="bullet"/>
      <w:lvlText w:val=""/>
      <w:lvlJc w:val="left"/>
      <w:pPr>
        <w:ind w:left="2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289780">
      <w:numFmt w:val="bullet"/>
      <w:lvlText w:val="•"/>
      <w:lvlJc w:val="left"/>
      <w:pPr>
        <w:ind w:left="1201" w:hanging="284"/>
      </w:pPr>
      <w:rPr>
        <w:rFonts w:hint="default"/>
        <w:lang w:val="ru-RU" w:eastAsia="en-US" w:bidi="ar-SA"/>
      </w:rPr>
    </w:lvl>
    <w:lvl w:ilvl="2" w:tplc="AD0ADBF4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BFDCF994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4" w:tplc="2AB486B4">
      <w:numFmt w:val="bullet"/>
      <w:lvlText w:val="•"/>
      <w:lvlJc w:val="left"/>
      <w:pPr>
        <w:ind w:left="3967" w:hanging="284"/>
      </w:pPr>
      <w:rPr>
        <w:rFonts w:hint="default"/>
        <w:lang w:val="ru-RU" w:eastAsia="en-US" w:bidi="ar-SA"/>
      </w:rPr>
    </w:lvl>
    <w:lvl w:ilvl="5" w:tplc="4D8444F6">
      <w:numFmt w:val="bullet"/>
      <w:lvlText w:val="•"/>
      <w:lvlJc w:val="left"/>
      <w:pPr>
        <w:ind w:left="4889" w:hanging="284"/>
      </w:pPr>
      <w:rPr>
        <w:rFonts w:hint="default"/>
        <w:lang w:val="ru-RU" w:eastAsia="en-US" w:bidi="ar-SA"/>
      </w:rPr>
    </w:lvl>
    <w:lvl w:ilvl="6" w:tplc="E91A0BCC">
      <w:numFmt w:val="bullet"/>
      <w:lvlText w:val="•"/>
      <w:lvlJc w:val="left"/>
      <w:pPr>
        <w:ind w:left="5811" w:hanging="284"/>
      </w:pPr>
      <w:rPr>
        <w:rFonts w:hint="default"/>
        <w:lang w:val="ru-RU" w:eastAsia="en-US" w:bidi="ar-SA"/>
      </w:rPr>
    </w:lvl>
    <w:lvl w:ilvl="7" w:tplc="0B1EF142">
      <w:numFmt w:val="bullet"/>
      <w:lvlText w:val="•"/>
      <w:lvlJc w:val="left"/>
      <w:pPr>
        <w:ind w:left="6732" w:hanging="284"/>
      </w:pPr>
      <w:rPr>
        <w:rFonts w:hint="default"/>
        <w:lang w:val="ru-RU" w:eastAsia="en-US" w:bidi="ar-SA"/>
      </w:rPr>
    </w:lvl>
    <w:lvl w:ilvl="8" w:tplc="3792354A">
      <w:numFmt w:val="bullet"/>
      <w:lvlText w:val="•"/>
      <w:lvlJc w:val="left"/>
      <w:pPr>
        <w:ind w:left="765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657F1025"/>
    <w:multiLevelType w:val="multilevel"/>
    <w:tmpl w:val="5F128D32"/>
    <w:lvl w:ilvl="0">
      <w:start w:val="1"/>
      <w:numFmt w:val="decimal"/>
      <w:lvlText w:val="%1."/>
      <w:lvlJc w:val="left"/>
      <w:pPr>
        <w:ind w:left="4380" w:hanging="85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1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85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01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9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74C85CAF"/>
    <w:multiLevelType w:val="hybridMultilevel"/>
    <w:tmpl w:val="EC1C75D0"/>
    <w:lvl w:ilvl="0" w:tplc="11D0D8AA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AA0648">
      <w:numFmt w:val="bullet"/>
      <w:lvlText w:val=""/>
      <w:lvlJc w:val="left"/>
      <w:pPr>
        <w:ind w:left="2" w:hanging="4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AEB0A0">
      <w:numFmt w:val="bullet"/>
      <w:lvlText w:val="•"/>
      <w:lvlJc w:val="left"/>
      <w:pPr>
        <w:ind w:left="1268" w:hanging="449"/>
      </w:pPr>
      <w:rPr>
        <w:rFonts w:hint="default"/>
        <w:lang w:val="ru-RU" w:eastAsia="en-US" w:bidi="ar-SA"/>
      </w:rPr>
    </w:lvl>
    <w:lvl w:ilvl="3" w:tplc="991A0F50">
      <w:numFmt w:val="bullet"/>
      <w:lvlText w:val="•"/>
      <w:lvlJc w:val="left"/>
      <w:pPr>
        <w:ind w:left="2297" w:hanging="449"/>
      </w:pPr>
      <w:rPr>
        <w:rFonts w:hint="default"/>
        <w:lang w:val="ru-RU" w:eastAsia="en-US" w:bidi="ar-SA"/>
      </w:rPr>
    </w:lvl>
    <w:lvl w:ilvl="4" w:tplc="D69A80DE">
      <w:numFmt w:val="bullet"/>
      <w:lvlText w:val="•"/>
      <w:lvlJc w:val="left"/>
      <w:pPr>
        <w:ind w:left="3326" w:hanging="449"/>
      </w:pPr>
      <w:rPr>
        <w:rFonts w:hint="default"/>
        <w:lang w:val="ru-RU" w:eastAsia="en-US" w:bidi="ar-SA"/>
      </w:rPr>
    </w:lvl>
    <w:lvl w:ilvl="5" w:tplc="58A416BC">
      <w:numFmt w:val="bullet"/>
      <w:lvlText w:val="•"/>
      <w:lvlJc w:val="left"/>
      <w:pPr>
        <w:ind w:left="4354" w:hanging="449"/>
      </w:pPr>
      <w:rPr>
        <w:rFonts w:hint="default"/>
        <w:lang w:val="ru-RU" w:eastAsia="en-US" w:bidi="ar-SA"/>
      </w:rPr>
    </w:lvl>
    <w:lvl w:ilvl="6" w:tplc="9528AD16">
      <w:numFmt w:val="bullet"/>
      <w:lvlText w:val="•"/>
      <w:lvlJc w:val="left"/>
      <w:pPr>
        <w:ind w:left="5383" w:hanging="449"/>
      </w:pPr>
      <w:rPr>
        <w:rFonts w:hint="default"/>
        <w:lang w:val="ru-RU" w:eastAsia="en-US" w:bidi="ar-SA"/>
      </w:rPr>
    </w:lvl>
    <w:lvl w:ilvl="7" w:tplc="9490D3B8">
      <w:numFmt w:val="bullet"/>
      <w:lvlText w:val="•"/>
      <w:lvlJc w:val="left"/>
      <w:pPr>
        <w:ind w:left="6412" w:hanging="449"/>
      </w:pPr>
      <w:rPr>
        <w:rFonts w:hint="default"/>
        <w:lang w:val="ru-RU" w:eastAsia="en-US" w:bidi="ar-SA"/>
      </w:rPr>
    </w:lvl>
    <w:lvl w:ilvl="8" w:tplc="C6CC27B8">
      <w:numFmt w:val="bullet"/>
      <w:lvlText w:val="•"/>
      <w:lvlJc w:val="left"/>
      <w:pPr>
        <w:ind w:left="7440" w:hanging="44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1E"/>
    <w:rsid w:val="00190B1E"/>
    <w:rsid w:val="007A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6124"/>
  <w15:docId w15:val="{540833FE-31E6-44EF-B97C-AFA09A3F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 w:hanging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hanging="28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" w:right="14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85" w:hanging="28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Директор</cp:lastModifiedBy>
  <cp:revision>2</cp:revision>
  <dcterms:created xsi:type="dcterms:W3CDTF">2025-03-10T11:29:00Z</dcterms:created>
  <dcterms:modified xsi:type="dcterms:W3CDTF">2025-03-10T11:29:00Z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