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2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60"/>
        <w:gridCol w:w="5760"/>
        <w:gridCol w:w="5760"/>
        <w:gridCol w:w="4546"/>
      </w:tblGrid>
      <w:tr w:rsidR="002A47DA" w:rsidTr="002A47DA">
        <w:trPr>
          <w:trHeight w:val="1733"/>
        </w:trPr>
        <w:tc>
          <w:tcPr>
            <w:tcW w:w="5760" w:type="dxa"/>
          </w:tcPr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A47DA" w:rsidRPr="00140EFF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Совета обучающихся</w:t>
            </w:r>
          </w:p>
          <w:p w:rsidR="002A47DA" w:rsidRPr="00EE3106" w:rsidRDefault="00700D0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11.08.2023 № 1</w:t>
            </w:r>
            <w:r w:rsidR="002A47DA"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700D0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</w:t>
            </w: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A47DA" w:rsidRPr="00136F35" w:rsidRDefault="00700D0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47DA" w:rsidRDefault="00700D0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11</w:t>
            </w:r>
            <w:r w:rsidR="002A47DA"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.08.2023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2A47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2A47DA" w:rsidRDefault="002A47DA" w:rsidP="002A47DA">
            <w:pPr>
              <w:pStyle w:val="10"/>
              <w:widowControl w:val="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A47DA" w:rsidRPr="00EE3106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2A47DA" w:rsidRPr="00DC2E41" w:rsidRDefault="00700D0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11.08</w:t>
            </w:r>
            <w:r w:rsidR="002A47DA" w:rsidRPr="00DC2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A47DA" w:rsidRDefault="00700D0A" w:rsidP="002A47D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0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ГБОУ «ООШ </w:t>
            </w:r>
            <w:proofErr w:type="spellStart"/>
            <w:r w:rsidRPr="00700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с.п</w:t>
            </w:r>
            <w:proofErr w:type="spellEnd"/>
            <w:r w:rsidRPr="00700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00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Чемульга</w:t>
            </w:r>
            <w:proofErr w:type="spellEnd"/>
            <w:r w:rsidRPr="00700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700D0A" w:rsidRPr="00700D0A" w:rsidRDefault="00700D0A" w:rsidP="002A47D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Амриева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М.Д.</w:t>
            </w:r>
            <w:bookmarkStart w:id="0" w:name="_GoBack"/>
            <w:bookmarkEnd w:id="0"/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40EFF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Совета обучающихся</w:t>
            </w: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21.09.2023 № 2),</w:t>
            </w: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СШ № 2 </w:t>
            </w:r>
            <w:proofErr w:type="spellStart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Тумботино</w:t>
            </w:r>
            <w:proofErr w:type="spellEnd"/>
          </w:p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29.08.2023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7DA" w:rsidRDefault="002A47DA" w:rsidP="002A47DA">
            <w:pPr>
              <w:pStyle w:val="10"/>
              <w:widowControl w:val="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A47DA" w:rsidRPr="00EE3106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2A47DA" w:rsidRPr="00DC2E41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E41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26.09.2023 г. № 233</w:t>
            </w:r>
          </w:p>
          <w:p w:rsidR="002A47DA" w:rsidRDefault="002A47DA" w:rsidP="002A47D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14EEE" w:rsidRDefault="00214EE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ШКОЛЬНОМ УЧЕНИЧЕСКОМ САМОУПРАВЛЕНИИ </w:t>
      </w:r>
    </w:p>
    <w:p w:rsidR="00214EEE" w:rsidRDefault="00214EE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документами, регулирующими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деятельность ученического самоуправления,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BC5CEE" w:rsidRDefault="00BC5CEE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 (статьи 30, 31).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Всеобщая декларация прав человека (статья 21).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ООН о правах ребенка (статьи 1, 13, 29).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«Об образовании в Российской Федерации» (статьи 26, 34). </w:t>
      </w:r>
    </w:p>
    <w:p w:rsidR="00214EEE" w:rsidRDefault="00846D3D" w:rsidP="00076D9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органов ученического самоуправления в образовательном учреждении помимо законодательных актов федерального и регионального уровней регламентируется следующими локальными актами: 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r w:rsidR="00700D0A">
        <w:rPr>
          <w:rFonts w:ascii="Times New Roman" w:eastAsia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700D0A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="00700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D0A">
        <w:rPr>
          <w:rFonts w:ascii="Times New Roman" w:eastAsia="Times New Roman" w:hAnsi="Times New Roman" w:cs="Times New Roman"/>
          <w:sz w:val="24"/>
          <w:szCs w:val="24"/>
        </w:rPr>
        <w:t>Чемульга</w:t>
      </w:r>
      <w:proofErr w:type="spellEnd"/>
      <w:r w:rsidR="00700D0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Совете Учреждения;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школьном ученическом самоуправлении.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Самоуправление способствует формированию в школе демократических отношений между педагогами и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навыки общения, взаимодействия друг с другом. Порядок формирования органов ученического самоуправления определяется данным положением.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ученического самоуправления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Самоуправление создано в целях: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демократизации образовательного процесса в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создания условий для реализации детьми и подростками своих интересов и потребностей;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 xml:space="preserve">поддержки и развития </w:t>
      </w:r>
      <w:proofErr w:type="gramStart"/>
      <w:r w:rsidR="00140EFF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в школьной жизни;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развития социально значимых проектов;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развития отношений с различными организациями.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3.Основными задачами самоуправления являются: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координация деятельности членов ученического самоуправления при осуществлении совместных программ, проектов и инициатив;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защита прав и законных интересов детей и подростков,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школы;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осуществление взаимодействия с администрацией школы, педагогическим составом школы в выработке решений в интересах членов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стимулирование и поддержка </w:t>
      </w:r>
      <w:proofErr w:type="gramStart"/>
      <w:r w:rsidR="00140EFF">
        <w:rPr>
          <w:rFonts w:ascii="Times New Roman" w:eastAsia="Times New Roman" w:hAnsi="Times New Roman" w:cs="Times New Roman"/>
          <w:sz w:val="24"/>
          <w:szCs w:val="24"/>
        </w:rPr>
        <w:t>общественно-ценностных 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популяризация деятельности российского движения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Деятельность ученического самоуправления строится на следующих основных принципах: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добровольность, равноправие всех членов самоуправления, законность и гласность;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приоритет интересов детей и подростков, приоритет общечеловеческих ценностей;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неприятие социальной, классовой, национальной, идейной, религиозной вражды и неприязни;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к интересам, достоинству и мнению каждого члена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коллегиальность принятия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взаимная и личная ответственность за выполнение принятых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свобода дискуссий, гласность работы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мнений меньшинства и большинства.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Право обучающихся на осуществление ученического самоуправления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школы имеют равные права на осуществление самоуправления как непосредственно, так и через своих представителей.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ученического самоуправления обязаны обеспечить каждому право на получение информации об их деятельности, возможность ознакомиться с документами и материалами, непосредственно затрагивающими его права и свободы. 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обучающихся имеет право: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вносить предложения в планирование внеклассной работы школы;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помогать в организации и организовывать праздники, конкурсы, игры, соревнования и т. д.;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совместно с администрацией школы определять порядок дежурства по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создавать следующие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учебный сектор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E6254C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сектор по работе с младшими школьниками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культурно-досуговый центр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E6254C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сектор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дисциплины и порядка;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физкультурно-спортивный сектор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54C" w:rsidRDefault="00E6254C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может создаваться совет временного дела;</w:t>
      </w:r>
    </w:p>
    <w:p w:rsidR="00214EEE" w:rsidRDefault="00E6254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подводить итоги соревнований между классами.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Поддержка ученического самоуправления администрацией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Структура ученического самоуправления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уровень – 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прав и законных интересов;</w:t>
      </w:r>
    </w:p>
    <w:p w:rsidR="00214EEE" w:rsidRDefault="00E6254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и поддержка </w:t>
      </w:r>
      <w:proofErr w:type="gramStart"/>
      <w:r w:rsidR="00846D3D">
        <w:rPr>
          <w:rFonts w:ascii="Times New Roman" w:eastAsia="Times New Roman" w:hAnsi="Times New Roman" w:cs="Times New Roman"/>
          <w:sz w:val="24"/>
          <w:szCs w:val="24"/>
        </w:rPr>
        <w:t>общественно-ценностных инициатив</w:t>
      </w:r>
      <w:proofErr w:type="gramEnd"/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популяризация деятельности российского движения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в системе ученического самоуправления: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может избирать и быть избранным в органы ученического самоуправления на уровне класса, школы;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вносить предложения в улучшение условий жизнедеятельности классного коллектива;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добровольно принимать участие в воспитательных </w:t>
      </w:r>
      <w:r w:rsidR="00DD1FDB">
        <w:rPr>
          <w:rFonts w:ascii="Times New Roman" w:eastAsia="Times New Roman" w:hAnsi="Times New Roman" w:cs="Times New Roman"/>
          <w:sz w:val="24"/>
          <w:szCs w:val="24"/>
        </w:rPr>
        <w:t>мероприятиях школы.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уровень </w:t>
      </w:r>
      <w:r w:rsidR="00E6254C">
        <w:rPr>
          <w:rFonts w:ascii="Times New Roman" w:eastAsia="Times New Roman" w:hAnsi="Times New Roman" w:cs="Times New Roman"/>
          <w:b/>
          <w:sz w:val="24"/>
          <w:szCs w:val="24"/>
        </w:rPr>
        <w:t>– уровень первичного коллектива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в классе осуществляется посредством классного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обрания. Классное собрание проводится по мере необходимости, но не реже одного раза в месяц.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Исполнительным органом является совет класса, во главе которого стоит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CEE" w:rsidRPr="00DD1FDB">
        <w:rPr>
          <w:rFonts w:ascii="Times New Roman" w:eastAsia="Times New Roman" w:hAnsi="Times New Roman" w:cs="Times New Roman"/>
          <w:sz w:val="24"/>
          <w:szCs w:val="24"/>
        </w:rPr>
        <w:t>лидер класса</w:t>
      </w:r>
      <w:r w:rsidRPr="00DD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классном ученическом собрании: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обсуждают вопросы жизни класса;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предлагают и принимают план мероприятий, касающихся внеклассной работы;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актив класса;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вносят предложения по улучшению учебного и воспитательного процесса в классе и в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делегатов на общешкольную конференцию;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высказывают предложения о поощрении 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подводят итоги работы в классе по вопросам дежурства по школе и классу, участия в конкурсах, выполнения запланированных дел и т. д.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уровень – уровень коллектива </w:t>
      </w:r>
      <w:r w:rsidR="00BC5CEE"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Высшим органом ученического самоуправления является Совет обучающихся (далее – Совет). В сост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ав Совета обучающихся входят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от 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D0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 Совет собирается на заседания по мере необходимости, но не реже одного раза в месяц.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Совета: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принимает положение об ученическом самоуправлении;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предлагает и утверждает план работы Совета на учебный год;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избирает голосованием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751CF" w:rsidRPr="00DD1FDB">
        <w:rPr>
          <w:rFonts w:ascii="Times New Roman" w:eastAsia="Times New Roman" w:hAnsi="Times New Roman" w:cs="Times New Roman"/>
          <w:sz w:val="24"/>
          <w:szCs w:val="24"/>
        </w:rPr>
        <w:t>едседателя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ученического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планирует и организует свою повседневную работу;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формирует постоянные или временные рабочие органы (комитеты, комиссии,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сектора, </w:t>
      </w:r>
      <w:r>
        <w:rPr>
          <w:rFonts w:ascii="Times New Roman" w:eastAsia="Times New Roman" w:hAnsi="Times New Roman" w:cs="Times New Roman"/>
          <w:sz w:val="24"/>
          <w:szCs w:val="24"/>
        </w:rPr>
        <w:t>штабы и т. п.) по различным направлениям деятельности;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назначает руководителей рабочих о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рганов (председателей, лидеров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 п.);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дает общественные поручения, задания классам, группам или отдельным обучающимся, заслушивает отчеты о выполнении поручений;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организует шефство старших классов над младшими;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утверждает правила, памятки и другие документы для органов ученического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вырабатывает предложения по совершенствованию работы школы в адрес школьного руководства.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D1FDB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C751CF" w:rsidRPr="00DD1FDB">
        <w:rPr>
          <w:rFonts w:ascii="Times New Roman" w:eastAsia="Times New Roman" w:hAnsi="Times New Roman" w:cs="Times New Roman"/>
          <w:b/>
          <w:sz w:val="24"/>
          <w:szCs w:val="24"/>
        </w:rPr>
        <w:t>дседат</w:t>
      </w:r>
      <w:r w:rsidR="00C751CF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осуществляет общее руководство Советом;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обеспечивает планирование работы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добивается выполнения принятых Советом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обеспечивает открытость и гласность в деятельности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готовит заседания Совета, созывает и ведет их;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работает в тесном контакте с директором школы, его заместителями, советником директора по вопросам воспитания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и взаимодействия с ДОО</w:t>
      </w:r>
      <w:r>
        <w:rPr>
          <w:rFonts w:ascii="Times New Roman" w:eastAsia="Times New Roman" w:hAnsi="Times New Roman" w:cs="Times New Roman"/>
          <w:sz w:val="24"/>
          <w:szCs w:val="24"/>
        </w:rPr>
        <w:t>, старшим вожатым.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структуру Совета входит заместитель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751CF" w:rsidRPr="00DD1FDB">
        <w:rPr>
          <w:rFonts w:ascii="Times New Roman" w:eastAsia="Times New Roman" w:hAnsi="Times New Roman" w:cs="Times New Roman"/>
          <w:sz w:val="24"/>
          <w:szCs w:val="24"/>
        </w:rPr>
        <w:t>едседате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, секретарь.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Секретарь Совета: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оповещает членов Совета об очередном заседании;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ведет протоколы заседаний Совета;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готовит для опубликования информацию о заседаниях Совета.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Функции </w:t>
      </w:r>
      <w:r w:rsidR="00C751CF">
        <w:rPr>
          <w:rFonts w:ascii="Times New Roman" w:hAnsi="Times New Roman" w:cs="Times New Roman"/>
          <w:b/>
          <w:sz w:val="24"/>
          <w:szCs w:val="24"/>
        </w:rPr>
        <w:t>подразделений Совета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Совет может создавать свои </w:t>
      </w:r>
      <w:r w:rsidR="00C751CF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 другие органы по основным направлениям деятельности. Совет работает по </w:t>
      </w:r>
      <w:r w:rsidR="00C751CF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EE" w:rsidRDefault="00C751CF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</w:t>
      </w:r>
      <w:r w:rsidRPr="00C751CF">
        <w:rPr>
          <w:rFonts w:ascii="Times New Roman" w:eastAsia="Times New Roman" w:hAnsi="Times New Roman" w:cs="Times New Roman"/>
          <w:b/>
          <w:sz w:val="24"/>
          <w:szCs w:val="24"/>
        </w:rPr>
        <w:t>чебный сектор</w:t>
      </w:r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организует консультативные группы для помощи отстающим;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подготовке школьных олимпиад, предметных недель;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тематических вечеров, конкурсов по предметам;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организации встреч с интересными людьми;</w:t>
      </w:r>
    </w:p>
    <w:p w:rsidR="00C47B20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ходатайствует о награждении обучающ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>ихся, имеющих особые достижения;</w:t>
      </w:r>
    </w:p>
    <w:p w:rsidR="00D74349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участвует в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B20">
        <w:rPr>
          <w:rFonts w:ascii="Times New Roman" w:eastAsia="Times New Roman" w:hAnsi="Times New Roman" w:cs="Times New Roman"/>
          <w:b/>
          <w:sz w:val="24"/>
          <w:szCs w:val="24"/>
        </w:rPr>
        <w:t>Медиацентр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выпускает общешкольную газету «На полном серьезе»;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работу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школьного радио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организует художественное оформление школьных мероприятий;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работает с корреспондентами классов;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информирует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о жизни классов, школы через 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иальную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в ВК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оценивает конкурсы на лучшую газету;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информирует общественность школы</w:t>
      </w:r>
      <w:r w:rsidR="00C47B20" w:rsidRPr="00C47B20">
        <w:rPr>
          <w:rFonts w:ascii="Times New Roman" w:eastAsia="Times New Roman" w:hAnsi="Times New Roman" w:cs="Times New Roman"/>
          <w:sz w:val="24"/>
          <w:szCs w:val="24"/>
        </w:rPr>
        <w:t xml:space="preserve"> через плакаты, буклеты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ектор по работе с младшими школьниками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в организации и проведении мероприятий с младшими школьниками;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организует </w:t>
      </w:r>
      <w:r w:rsidRPr="00C177F0">
        <w:rPr>
          <w:rFonts w:ascii="Times New Roman" w:eastAsia="Times New Roman" w:hAnsi="Times New Roman" w:cs="Times New Roman"/>
          <w:sz w:val="24"/>
          <w:szCs w:val="24"/>
        </w:rPr>
        <w:t>перемен</w:t>
      </w:r>
      <w:r>
        <w:rPr>
          <w:rFonts w:ascii="Times New Roman" w:eastAsia="Times New Roman" w:hAnsi="Times New Roman" w:cs="Times New Roman"/>
          <w:sz w:val="24"/>
          <w:szCs w:val="24"/>
        </w:rPr>
        <w:t>ы для</w:t>
      </w:r>
      <w:r w:rsidRPr="00C177F0">
        <w:rPr>
          <w:rFonts w:ascii="Times New Roman" w:eastAsia="Times New Roman" w:hAnsi="Times New Roman" w:cs="Times New Roman"/>
          <w:sz w:val="24"/>
          <w:szCs w:val="24"/>
        </w:rPr>
        <w:t xml:space="preserve"> младших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наставничество «ученик-ученик».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ультурно-досуговый центр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7F0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проведение экскурсий по поселку, его объектам, встреч с интересными людьми, а также выставок в онлайн или </w:t>
      </w:r>
      <w:proofErr w:type="spellStart"/>
      <w:r w:rsidR="00C177F0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формате;</w:t>
      </w:r>
    </w:p>
    <w:p w:rsidR="00C177F0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проводит часы досуга, огоньки, концерты и представления.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Сектор дисциплины и порядка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проверяет посещаемость, опоздания на уроки;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смотр классных уголков;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рейды по соблюдению положения о школьной форме;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>рганиз</w:t>
      </w:r>
      <w:r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 xml:space="preserve"> дежурств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 xml:space="preserve"> по школе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организует и проводит 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школы</w:t>
      </w:r>
      <w:r w:rsidR="00D74349">
        <w:rPr>
          <w:rFonts w:ascii="Times New Roman" w:eastAsia="Times New Roman" w:hAnsi="Times New Roman" w:cs="Times New Roman"/>
          <w:sz w:val="24"/>
          <w:szCs w:val="24"/>
        </w:rPr>
        <w:t>, субботники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>изкультурно-спортивный сектор</w:t>
      </w:r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организует соревнования по различным видам спорта между классами и школами;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организации и проведении общешкольной спартакиады, дней здоровья, акции, пропагандирующих ЗОЖ;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определяет ходатайствует о награждении лучших спортсменов.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 xml:space="preserve">ектор </w:t>
      </w:r>
      <w:proofErr w:type="spellStart"/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>волонтерства</w:t>
      </w:r>
      <w:proofErr w:type="spellEnd"/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взаимодействует</w:t>
      </w:r>
      <w:r w:rsidRPr="00D74349">
        <w:rPr>
          <w:rFonts w:ascii="Times New Roman" w:eastAsia="Times New Roman" w:hAnsi="Times New Roman" w:cs="Times New Roman"/>
          <w:sz w:val="24"/>
          <w:szCs w:val="24"/>
        </w:rPr>
        <w:t xml:space="preserve"> с социальными партнерами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акции и проекты социальной направленности.</w:t>
      </w:r>
    </w:p>
    <w:p w:rsidR="00D74349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решения Совета принимаются большинством голосов. Решения могут быть отменены самим Советом. </w:t>
      </w:r>
      <w:r>
        <w:rPr>
          <w:rFonts w:ascii="Times New Roman" w:hAnsi="Times New Roman" w:cs="Times New Roman"/>
          <w:sz w:val="24"/>
          <w:szCs w:val="24"/>
        </w:rPr>
        <w:t>На заседаниях Совета могут быть приглашены представители общественных организаций, общественных объединений школы, педагоги, заинтересованные в деятельности Совета обучающихся.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 уровень - Школьное самоуправление – Совет Учреждения. </w:t>
      </w:r>
    </w:p>
    <w:p w:rsidR="00214EEE" w:rsidRDefault="00076D99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Высшим органом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школьного самоуправления является Совет Учреждения, в состав которого входят работники Учреждения, родители (законные представители) обучающихся,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получающие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sz w:val="24"/>
          <w:szCs w:val="24"/>
        </w:rPr>
        <w:t>е общее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и принятие локальных нормативных актов, содержащих нормы, регулирующие образовательные отношения, в целях выражения своего мнения;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директору Учреждения предложений в части: материально-технического обеспечения образовательной деятельности, оборудования помещений Учреждения;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Документация и отчетность органов ученического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Заседания протоколируются.</w:t>
      </w:r>
    </w:p>
    <w:p w:rsidR="00214EEE" w:rsidRDefault="00076D9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составляется на у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чебный год исходя из Календарного плана воспитательной работы школы.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деятельности Совета обучающихся представляется заместителю директора в конце учебного года.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Внутренние общественные связи органов ученического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(директор, его заместители, советник директора по вопросам воспитания</w:t>
      </w:r>
      <w:r w:rsidR="00076D99">
        <w:rPr>
          <w:rFonts w:ascii="Times New Roman" w:eastAsia="Times New Roman" w:hAnsi="Times New Roman" w:cs="Times New Roman"/>
          <w:sz w:val="24"/>
          <w:szCs w:val="24"/>
        </w:rPr>
        <w:t xml:space="preserve"> и взаимодействию с ДОО</w:t>
      </w:r>
      <w:r>
        <w:rPr>
          <w:rFonts w:ascii="Times New Roman" w:eastAsia="Times New Roman" w:hAnsi="Times New Roman" w:cs="Times New Roman"/>
          <w:sz w:val="24"/>
          <w:szCs w:val="24"/>
        </w:rPr>
        <w:t>, классные руководители, учителя) оказывает органам ученического самоуправления, их лидерам необходимую помощь, но не подменяет их.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могут обращаться с той или иной просьбой или предложением к органам 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 школы).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</w:t>
      </w:r>
      <w:r w:rsidR="00EF480A">
        <w:rPr>
          <w:rFonts w:ascii="Times New Roman" w:eastAsia="Times New Roman" w:hAnsi="Times New Roman" w:cs="Times New Roman"/>
          <w:sz w:val="24"/>
          <w:szCs w:val="24"/>
        </w:rPr>
        <w:t>коле: юнармейским отрядом «Возрождение</w:t>
      </w:r>
      <w:r w:rsidR="00DD1FDB">
        <w:rPr>
          <w:rFonts w:ascii="Times New Roman" w:eastAsia="Times New Roman" w:hAnsi="Times New Roman" w:cs="Times New Roman"/>
          <w:sz w:val="24"/>
          <w:szCs w:val="24"/>
        </w:rPr>
        <w:t>», Детской школьной р</w:t>
      </w:r>
      <w:r>
        <w:rPr>
          <w:rFonts w:ascii="Times New Roman" w:eastAsia="Times New Roman" w:hAnsi="Times New Roman" w:cs="Times New Roman"/>
          <w:sz w:val="24"/>
          <w:szCs w:val="24"/>
        </w:rPr>
        <w:t>еспубликой «Р</w:t>
      </w:r>
      <w:r w:rsidR="00EF480A">
        <w:rPr>
          <w:rFonts w:ascii="Times New Roman" w:eastAsia="Times New Roman" w:hAnsi="Times New Roman" w:cs="Times New Roman"/>
          <w:sz w:val="24"/>
          <w:szCs w:val="24"/>
        </w:rPr>
        <w:t>адость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EF480A">
        <w:rPr>
          <w:rFonts w:ascii="Times New Roman" w:eastAsia="Times New Roman" w:hAnsi="Times New Roman" w:cs="Times New Roman"/>
          <w:sz w:val="24"/>
          <w:szCs w:val="24"/>
        </w:rPr>
        <w:t>школьным спортивным клубом «Олимпия»</w:t>
      </w:r>
      <w:r w:rsidR="00DD1FDB">
        <w:rPr>
          <w:rFonts w:ascii="Times New Roman" w:eastAsia="Times New Roman" w:hAnsi="Times New Roman" w:cs="Times New Roman"/>
          <w:sz w:val="24"/>
          <w:szCs w:val="24"/>
        </w:rPr>
        <w:t>, первичным отделением «Движение Первых»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и заседания органов ученического самоуправления проходят открыто. Решения органов ученического самоуправления принимаются открытым или тайным голосованием (по усмотрению учащихся). Решения принимаются простым большинством, но мнение меньшинства должно внимательно выслушиваться и учитываться.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органов ученического самоуправления осуществляется гласно, то есть коллектив должен быть своевременно информирован о предстоящих и прошедших делах.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Порядок внесения изменений в Положение об ученическом самоуправлении</w:t>
      </w:r>
    </w:p>
    <w:p w:rsidR="00214EEE" w:rsidRDefault="00846D3D" w:rsidP="00846D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положение об ученическом самоуправлении школы вносятся Советом обучающихся.</w:t>
      </w:r>
    </w:p>
    <w:sectPr w:rsidR="00214EEE" w:rsidSect="00140EFF">
      <w:pgSz w:w="11909" w:h="16834"/>
      <w:pgMar w:top="1134" w:right="994" w:bottom="144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F77"/>
    <w:multiLevelType w:val="hybridMultilevel"/>
    <w:tmpl w:val="32A09E7A"/>
    <w:lvl w:ilvl="0" w:tplc="4AFE87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10B1E"/>
    <w:multiLevelType w:val="hybridMultilevel"/>
    <w:tmpl w:val="476211DC"/>
    <w:lvl w:ilvl="0" w:tplc="4AFE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E"/>
    <w:rsid w:val="00076D99"/>
    <w:rsid w:val="00136F35"/>
    <w:rsid w:val="00140EFF"/>
    <w:rsid w:val="001B5A1C"/>
    <w:rsid w:val="00214EEE"/>
    <w:rsid w:val="002A47DA"/>
    <w:rsid w:val="00304EA8"/>
    <w:rsid w:val="00700D0A"/>
    <w:rsid w:val="00846D3D"/>
    <w:rsid w:val="00BA0278"/>
    <w:rsid w:val="00BC2423"/>
    <w:rsid w:val="00BC5CEE"/>
    <w:rsid w:val="00BD675F"/>
    <w:rsid w:val="00C177F0"/>
    <w:rsid w:val="00C47B20"/>
    <w:rsid w:val="00C751CF"/>
    <w:rsid w:val="00D74349"/>
    <w:rsid w:val="00DC2E41"/>
    <w:rsid w:val="00DD1FDB"/>
    <w:rsid w:val="00E6254C"/>
    <w:rsid w:val="00EE3106"/>
    <w:rsid w:val="00E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DC9C"/>
  <w15:docId w15:val="{490B20E2-6A85-49ED-8FA4-B373CB5A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Анастасия Михайловна</dc:creator>
  <cp:lastModifiedBy>Директор</cp:lastModifiedBy>
  <cp:revision>2</cp:revision>
  <cp:lastPrinted>2024-03-12T05:53:00Z</cp:lastPrinted>
  <dcterms:created xsi:type="dcterms:W3CDTF">2024-07-30T10:14:00Z</dcterms:created>
  <dcterms:modified xsi:type="dcterms:W3CDTF">2024-07-30T10:14:00Z</dcterms:modified>
</cp:coreProperties>
</file>