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87" w:rsidRDefault="00CF2D16">
      <w:pPr>
        <w:spacing w:before="69"/>
        <w:ind w:left="5452" w:right="173" w:firstLine="2587"/>
        <w:rPr>
          <w:sz w:val="26"/>
        </w:rPr>
      </w:pPr>
      <w:r>
        <w:rPr>
          <w:sz w:val="26"/>
        </w:rPr>
        <w:t>Утверждаю»</w:t>
      </w:r>
      <w:r>
        <w:rPr>
          <w:spacing w:val="-62"/>
          <w:sz w:val="26"/>
        </w:rPr>
        <w:t xml:space="preserve"> </w:t>
      </w:r>
      <w:r>
        <w:rPr>
          <w:sz w:val="26"/>
        </w:rPr>
        <w:t>Директор</w:t>
      </w:r>
      <w:r>
        <w:rPr>
          <w:spacing w:val="-5"/>
          <w:sz w:val="26"/>
        </w:rPr>
        <w:t xml:space="preserve"> </w:t>
      </w:r>
      <w:r>
        <w:rPr>
          <w:sz w:val="26"/>
        </w:rPr>
        <w:t>ГБОУ</w:t>
      </w:r>
      <w:r>
        <w:rPr>
          <w:spacing w:val="-1"/>
          <w:sz w:val="26"/>
        </w:rPr>
        <w:t xml:space="preserve"> </w:t>
      </w:r>
      <w:r>
        <w:rPr>
          <w:sz w:val="26"/>
        </w:rPr>
        <w:t>«О</w:t>
      </w:r>
      <w:r>
        <w:rPr>
          <w:sz w:val="26"/>
        </w:rPr>
        <w:t>ОШ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с.п.Чемульга</w:t>
      </w:r>
      <w:proofErr w:type="spellEnd"/>
      <w:r>
        <w:rPr>
          <w:sz w:val="26"/>
        </w:rPr>
        <w:t>»</w:t>
      </w:r>
    </w:p>
    <w:p w:rsidR="00756887" w:rsidRDefault="00756887">
      <w:pPr>
        <w:pStyle w:val="a3"/>
        <w:spacing w:before="5"/>
        <w:rPr>
          <w:sz w:val="18"/>
        </w:rPr>
      </w:pPr>
    </w:p>
    <w:p w:rsidR="00756887" w:rsidRDefault="00CF2D16">
      <w:pPr>
        <w:tabs>
          <w:tab w:val="left" w:pos="7023"/>
          <w:tab w:val="left" w:pos="7623"/>
        </w:tabs>
        <w:spacing w:before="88"/>
        <w:ind w:left="5699" w:right="189" w:firstLine="364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_ </w:t>
      </w:r>
      <w:proofErr w:type="spellStart"/>
      <w:r>
        <w:rPr>
          <w:sz w:val="26"/>
        </w:rPr>
        <w:t>Амриева</w:t>
      </w:r>
      <w:proofErr w:type="spellEnd"/>
      <w:r>
        <w:rPr>
          <w:sz w:val="26"/>
        </w:rPr>
        <w:t xml:space="preserve"> М.Д.</w:t>
      </w:r>
      <w:r>
        <w:rPr>
          <w:spacing w:val="-62"/>
          <w:sz w:val="26"/>
        </w:rPr>
        <w:t xml:space="preserve"> </w:t>
      </w:r>
      <w:r>
        <w:rPr>
          <w:sz w:val="26"/>
        </w:rPr>
        <w:t>Приказ№35</w:t>
      </w:r>
      <w:r>
        <w:rPr>
          <w:sz w:val="26"/>
        </w:rPr>
        <w:tab/>
        <w:t>«</w:t>
      </w:r>
      <w:r>
        <w:rPr>
          <w:sz w:val="26"/>
        </w:rPr>
        <w:t>»</w:t>
      </w:r>
      <w:r>
        <w:rPr>
          <w:spacing w:val="58"/>
          <w:sz w:val="26"/>
        </w:rPr>
        <w:t xml:space="preserve"> </w:t>
      </w:r>
      <w:r>
        <w:rPr>
          <w:sz w:val="26"/>
        </w:rPr>
        <w:t>11</w:t>
      </w:r>
      <w:r>
        <w:rPr>
          <w:sz w:val="26"/>
        </w:rPr>
        <w:t>.08.</w:t>
      </w:r>
      <w:r>
        <w:rPr>
          <w:spacing w:val="-2"/>
          <w:sz w:val="26"/>
        </w:rPr>
        <w:t xml:space="preserve"> </w:t>
      </w:r>
      <w:r>
        <w:rPr>
          <w:sz w:val="26"/>
        </w:rPr>
        <w:t>2023</w:t>
      </w:r>
      <w:r>
        <w:rPr>
          <w:spacing w:val="-2"/>
          <w:sz w:val="26"/>
        </w:rPr>
        <w:t xml:space="preserve"> </w:t>
      </w:r>
      <w:r>
        <w:rPr>
          <w:sz w:val="26"/>
        </w:rPr>
        <w:t>года</w:t>
      </w:r>
    </w:p>
    <w:p w:rsidR="00756887" w:rsidRDefault="00756887">
      <w:pPr>
        <w:pStyle w:val="a3"/>
        <w:rPr>
          <w:sz w:val="28"/>
        </w:rPr>
      </w:pPr>
    </w:p>
    <w:p w:rsidR="00756887" w:rsidRDefault="00756887">
      <w:pPr>
        <w:pStyle w:val="a3"/>
        <w:rPr>
          <w:sz w:val="28"/>
        </w:rPr>
      </w:pPr>
    </w:p>
    <w:p w:rsidR="00756887" w:rsidRDefault="00756887">
      <w:pPr>
        <w:pStyle w:val="a3"/>
        <w:rPr>
          <w:sz w:val="28"/>
        </w:rPr>
      </w:pPr>
    </w:p>
    <w:p w:rsidR="00756887" w:rsidRDefault="00756887">
      <w:pPr>
        <w:pStyle w:val="a3"/>
        <w:spacing w:before="11"/>
        <w:rPr>
          <w:sz w:val="30"/>
        </w:rPr>
      </w:pPr>
    </w:p>
    <w:p w:rsidR="00756887" w:rsidRDefault="00CF2D16">
      <w:pPr>
        <w:pStyle w:val="a4"/>
        <w:ind w:left="3025" w:right="3109"/>
      </w:pPr>
      <w:r>
        <w:t>Памятка</w:t>
      </w:r>
    </w:p>
    <w:p w:rsidR="00756887" w:rsidRDefault="00CF2D16">
      <w:pPr>
        <w:pStyle w:val="a4"/>
        <w:spacing w:before="1"/>
      </w:pP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ГБОУ</w:t>
      </w:r>
      <w:r>
        <w:rPr>
          <w:spacing w:val="-3"/>
        </w:rPr>
        <w:t xml:space="preserve"> </w:t>
      </w:r>
      <w:proofErr w:type="gramStart"/>
      <w:r>
        <w:t>«</w:t>
      </w:r>
      <w:r>
        <w:rPr>
          <w:spacing w:val="-5"/>
        </w:rPr>
        <w:t xml:space="preserve"> </w:t>
      </w:r>
      <w:r>
        <w:t>О</w:t>
      </w:r>
      <w:r>
        <w:t>ОШ</w:t>
      </w:r>
      <w:proofErr w:type="gramEnd"/>
      <w:r>
        <w:rPr>
          <w:spacing w:val="-3"/>
        </w:rPr>
        <w:t xml:space="preserve">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Чемульга</w:t>
      </w:r>
      <w:proofErr w:type="spellEnd"/>
      <w:r>
        <w:t xml:space="preserve">» </w:t>
      </w:r>
      <w:r>
        <w:rPr>
          <w:spacing w:val="-62"/>
        </w:rPr>
        <w:t xml:space="preserve"> </w:t>
      </w:r>
      <w:r>
        <w:t>в местах массового пребывания людей при угрозе совершения</w:t>
      </w:r>
      <w:r>
        <w:rPr>
          <w:spacing w:val="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совершении)</w:t>
      </w:r>
      <w:r>
        <w:rPr>
          <w:spacing w:val="-2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</w:t>
      </w:r>
    </w:p>
    <w:p w:rsidR="00756887" w:rsidRDefault="00756887">
      <w:pPr>
        <w:pStyle w:val="a3"/>
        <w:spacing w:before="11"/>
        <w:rPr>
          <w:b/>
          <w:sz w:val="25"/>
        </w:rPr>
      </w:pPr>
    </w:p>
    <w:p w:rsidR="00756887" w:rsidRDefault="00CF2D16">
      <w:pPr>
        <w:pStyle w:val="1"/>
        <w:rPr>
          <w:u w:val="none"/>
        </w:rPr>
      </w:pPr>
      <w:r>
        <w:rPr>
          <w:spacing w:val="-2"/>
          <w:u w:val="thick"/>
        </w:rPr>
        <w:t>При</w:t>
      </w:r>
      <w:r>
        <w:rPr>
          <w:spacing w:val="-13"/>
          <w:u w:val="thick"/>
        </w:rPr>
        <w:t xml:space="preserve"> </w:t>
      </w:r>
      <w:r>
        <w:rPr>
          <w:spacing w:val="-2"/>
          <w:u w:val="thick"/>
        </w:rPr>
        <w:t>обнаружении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взрывного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устройства</w:t>
      </w:r>
      <w:r>
        <w:rPr>
          <w:spacing w:val="-14"/>
          <w:u w:val="thick"/>
        </w:rPr>
        <w:t xml:space="preserve"> </w:t>
      </w:r>
      <w:r>
        <w:rPr>
          <w:spacing w:val="-1"/>
          <w:u w:val="thick"/>
        </w:rPr>
        <w:t>или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подозрительного</w:t>
      </w:r>
      <w:r>
        <w:rPr>
          <w:spacing w:val="-13"/>
          <w:u w:val="thick"/>
        </w:rPr>
        <w:t xml:space="preserve"> </w:t>
      </w:r>
      <w:r>
        <w:rPr>
          <w:spacing w:val="-1"/>
          <w:u w:val="thick"/>
        </w:rPr>
        <w:t>бесхозного</w:t>
      </w:r>
      <w:r>
        <w:rPr>
          <w:spacing w:val="-12"/>
          <w:u w:val="thick"/>
        </w:rPr>
        <w:t xml:space="preserve"> </w:t>
      </w:r>
      <w:r>
        <w:rPr>
          <w:spacing w:val="-1"/>
          <w:u w:val="thick"/>
        </w:rPr>
        <w:t>предмета</w:t>
      </w:r>
    </w:p>
    <w:p w:rsidR="00756887" w:rsidRDefault="00756887">
      <w:pPr>
        <w:pStyle w:val="a3"/>
        <w:spacing w:before="6"/>
        <w:rPr>
          <w:b/>
          <w:sz w:val="15"/>
        </w:rPr>
      </w:pPr>
    </w:p>
    <w:p w:rsidR="00756887" w:rsidRDefault="00CF2D16">
      <w:pPr>
        <w:pStyle w:val="a5"/>
        <w:numPr>
          <w:ilvl w:val="0"/>
          <w:numId w:val="5"/>
        </w:numPr>
        <w:tabs>
          <w:tab w:val="left" w:pos="441"/>
        </w:tabs>
        <w:spacing w:before="90"/>
        <w:ind w:right="188" w:firstLine="0"/>
        <w:jc w:val="both"/>
        <w:rPr>
          <w:sz w:val="24"/>
        </w:rPr>
      </w:pP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трогать,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 находку, запомнить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обнаружения.</w:t>
      </w:r>
    </w:p>
    <w:p w:rsidR="00756887" w:rsidRDefault="00CF2D16">
      <w:pPr>
        <w:pStyle w:val="a5"/>
        <w:numPr>
          <w:ilvl w:val="0"/>
          <w:numId w:val="5"/>
        </w:numPr>
        <w:tabs>
          <w:tab w:val="left" w:pos="530"/>
        </w:tabs>
        <w:ind w:right="189" w:firstLine="0"/>
        <w:jc w:val="both"/>
        <w:rPr>
          <w:sz w:val="24"/>
        </w:rPr>
      </w:pP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</w:p>
    <w:p w:rsidR="00756887" w:rsidRDefault="00CF2D16">
      <w:pPr>
        <w:pStyle w:val="a5"/>
        <w:numPr>
          <w:ilvl w:val="0"/>
          <w:numId w:val="5"/>
        </w:numPr>
        <w:tabs>
          <w:tab w:val="left" w:pos="343"/>
        </w:tabs>
        <w:spacing w:before="1"/>
        <w:ind w:left="342" w:hanging="241"/>
        <w:jc w:val="both"/>
        <w:rPr>
          <w:sz w:val="24"/>
        </w:rPr>
      </w:pP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старших.</w:t>
      </w:r>
    </w:p>
    <w:p w:rsidR="00756887" w:rsidRDefault="00756887">
      <w:pPr>
        <w:pStyle w:val="a3"/>
        <w:spacing w:before="11"/>
        <w:rPr>
          <w:sz w:val="23"/>
        </w:rPr>
      </w:pPr>
    </w:p>
    <w:p w:rsidR="00756887" w:rsidRDefault="00CF2D16">
      <w:pPr>
        <w:pStyle w:val="a3"/>
        <w:ind w:left="989" w:right="979"/>
        <w:jc w:val="center"/>
      </w:pPr>
      <w:r>
        <w:rPr>
          <w:spacing w:val="-5"/>
          <w:u w:val="single"/>
        </w:rPr>
        <w:t>Основными</w:t>
      </w:r>
      <w:r>
        <w:rPr>
          <w:spacing w:val="-11"/>
          <w:u w:val="single"/>
        </w:rPr>
        <w:t xml:space="preserve"> </w:t>
      </w:r>
      <w:r>
        <w:rPr>
          <w:spacing w:val="-5"/>
          <w:u w:val="single"/>
        </w:rPr>
        <w:t>признаками</w:t>
      </w:r>
      <w:r>
        <w:rPr>
          <w:spacing w:val="-11"/>
          <w:u w:val="single"/>
        </w:rPr>
        <w:t xml:space="preserve"> </w:t>
      </w:r>
      <w:r>
        <w:rPr>
          <w:spacing w:val="-5"/>
          <w:u w:val="single"/>
        </w:rPr>
        <w:t>взрывоопасного</w:t>
      </w:r>
      <w:r>
        <w:rPr>
          <w:spacing w:val="-11"/>
          <w:u w:val="single"/>
        </w:rPr>
        <w:t xml:space="preserve"> </w:t>
      </w:r>
      <w:r>
        <w:rPr>
          <w:spacing w:val="-5"/>
          <w:u w:val="single"/>
        </w:rPr>
        <w:t>предмета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являются:</w:t>
      </w:r>
    </w:p>
    <w:p w:rsidR="00756887" w:rsidRDefault="00756887">
      <w:pPr>
        <w:pStyle w:val="a3"/>
        <w:spacing w:before="3"/>
        <w:rPr>
          <w:sz w:val="16"/>
        </w:rPr>
      </w:pPr>
    </w:p>
    <w:p w:rsidR="00756887" w:rsidRDefault="00CF2D16">
      <w:pPr>
        <w:pStyle w:val="a5"/>
        <w:numPr>
          <w:ilvl w:val="0"/>
          <w:numId w:val="4"/>
        </w:numPr>
        <w:tabs>
          <w:tab w:val="left" w:pos="268"/>
        </w:tabs>
        <w:spacing w:before="90"/>
        <w:ind w:right="100" w:firstLine="0"/>
        <w:rPr>
          <w:sz w:val="24"/>
        </w:rPr>
      </w:pPr>
      <w:r>
        <w:rPr>
          <w:spacing w:val="-2"/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характерного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вида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штатных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боеприпасов,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сигнальных,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осветительных,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учебно-имитационных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средств,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пиротехнических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изделий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элементов;</w:t>
      </w:r>
    </w:p>
    <w:p w:rsidR="00756887" w:rsidRDefault="00CF2D16">
      <w:pPr>
        <w:pStyle w:val="a5"/>
        <w:numPr>
          <w:ilvl w:val="0"/>
          <w:numId w:val="4"/>
        </w:numPr>
        <w:tabs>
          <w:tab w:val="left" w:pos="232"/>
        </w:tabs>
        <w:ind w:right="100" w:firstLine="0"/>
        <w:rPr>
          <w:sz w:val="24"/>
        </w:rPr>
      </w:pPr>
      <w:r>
        <w:rPr>
          <w:spacing w:val="-5"/>
          <w:sz w:val="24"/>
        </w:rPr>
        <w:t>наличие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pacing w:val="-24"/>
          <w:sz w:val="24"/>
        </w:rPr>
        <w:t xml:space="preserve"> </w:t>
      </w:r>
      <w:r>
        <w:rPr>
          <w:spacing w:val="-5"/>
          <w:sz w:val="24"/>
        </w:rPr>
        <w:t>обнаруженных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предметов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самодельных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доработок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элементов,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не</w:t>
      </w:r>
      <w:r>
        <w:rPr>
          <w:spacing w:val="-20"/>
          <w:sz w:val="24"/>
        </w:rPr>
        <w:t xml:space="preserve"> </w:t>
      </w:r>
      <w:r>
        <w:rPr>
          <w:spacing w:val="-4"/>
          <w:sz w:val="24"/>
        </w:rPr>
        <w:t>соответствующих</w:t>
      </w:r>
      <w:r>
        <w:rPr>
          <w:spacing w:val="-57"/>
          <w:sz w:val="24"/>
        </w:rPr>
        <w:t xml:space="preserve"> </w:t>
      </w:r>
      <w:r>
        <w:rPr>
          <w:spacing w:val="-5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прямому</w:t>
      </w:r>
      <w:r>
        <w:rPr>
          <w:spacing w:val="-17"/>
          <w:sz w:val="24"/>
        </w:rPr>
        <w:t xml:space="preserve"> </w:t>
      </w:r>
      <w:r>
        <w:rPr>
          <w:spacing w:val="-5"/>
          <w:sz w:val="24"/>
        </w:rPr>
        <w:t>назначению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конструкции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(антенн,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проводов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т.д.);</w:t>
      </w:r>
    </w:p>
    <w:p w:rsidR="00756887" w:rsidRDefault="00CF2D16">
      <w:pPr>
        <w:pStyle w:val="a5"/>
        <w:numPr>
          <w:ilvl w:val="0"/>
          <w:numId w:val="4"/>
        </w:numPr>
        <w:tabs>
          <w:tab w:val="left" w:pos="242"/>
        </w:tabs>
        <w:ind w:left="241" w:hanging="131"/>
        <w:rPr>
          <w:sz w:val="24"/>
        </w:rPr>
      </w:pPr>
      <w:r>
        <w:rPr>
          <w:spacing w:val="-5"/>
          <w:sz w:val="24"/>
        </w:rPr>
        <w:t>наличие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звука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работающего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часового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механизма;</w:t>
      </w:r>
    </w:p>
    <w:p w:rsidR="00756887" w:rsidRDefault="00CF2D16">
      <w:pPr>
        <w:pStyle w:val="a5"/>
        <w:numPr>
          <w:ilvl w:val="0"/>
          <w:numId w:val="4"/>
        </w:numPr>
        <w:tabs>
          <w:tab w:val="left" w:pos="242"/>
        </w:tabs>
        <w:ind w:left="241" w:hanging="131"/>
        <w:rPr>
          <w:sz w:val="24"/>
        </w:rPr>
      </w:pPr>
      <w:r>
        <w:rPr>
          <w:spacing w:val="-5"/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связей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предмета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объектами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окружающей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обстановки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виде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растяжек;</w:t>
      </w:r>
    </w:p>
    <w:p w:rsidR="00756887" w:rsidRDefault="00CF2D16">
      <w:pPr>
        <w:pStyle w:val="a5"/>
        <w:numPr>
          <w:ilvl w:val="0"/>
          <w:numId w:val="4"/>
        </w:numPr>
        <w:tabs>
          <w:tab w:val="left" w:pos="249"/>
        </w:tabs>
        <w:ind w:right="102" w:firstLine="0"/>
        <w:rPr>
          <w:sz w:val="24"/>
        </w:rPr>
      </w:pPr>
      <w:r>
        <w:rPr>
          <w:spacing w:val="-5"/>
          <w:sz w:val="24"/>
        </w:rPr>
        <w:t>резкий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запах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горюче-смазочных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материалов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растворителей,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исходящего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дыма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(что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разложением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элементов);</w:t>
      </w:r>
    </w:p>
    <w:p w:rsidR="00756887" w:rsidRDefault="00CF2D16">
      <w:pPr>
        <w:pStyle w:val="a5"/>
        <w:numPr>
          <w:ilvl w:val="0"/>
          <w:numId w:val="4"/>
        </w:numPr>
        <w:tabs>
          <w:tab w:val="left" w:pos="242"/>
        </w:tabs>
        <w:ind w:left="241" w:hanging="131"/>
        <w:rPr>
          <w:sz w:val="24"/>
        </w:rPr>
      </w:pPr>
      <w:r>
        <w:rPr>
          <w:spacing w:val="-5"/>
          <w:sz w:val="24"/>
        </w:rPr>
        <w:t>наличие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наклеек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надписями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поверхности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крышек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коробок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«Бомба»,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«Тротил»,</w:t>
      </w:r>
    </w:p>
    <w:p w:rsidR="00756887" w:rsidRDefault="00CF2D16">
      <w:pPr>
        <w:pStyle w:val="a3"/>
        <w:ind w:left="111"/>
      </w:pPr>
      <w:r>
        <w:rPr>
          <w:spacing w:val="-5"/>
        </w:rPr>
        <w:t>«Взрыв»,</w:t>
      </w:r>
      <w:r>
        <w:rPr>
          <w:spacing w:val="-3"/>
        </w:rPr>
        <w:t xml:space="preserve"> </w:t>
      </w:r>
      <w:r>
        <w:rPr>
          <w:spacing w:val="-5"/>
        </w:rPr>
        <w:t>«Заминировано»</w:t>
      </w:r>
      <w:r>
        <w:rPr>
          <w:spacing w:val="-17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т.п.).</w:t>
      </w:r>
    </w:p>
    <w:p w:rsidR="00756887" w:rsidRDefault="00CF2D16">
      <w:pPr>
        <w:pStyle w:val="a3"/>
        <w:ind w:left="111"/>
      </w:pPr>
      <w:r>
        <w:t>Помните!</w:t>
      </w:r>
      <w:r>
        <w:rPr>
          <w:spacing w:val="43"/>
        </w:rPr>
        <w:t xml:space="preserve"> </w:t>
      </w:r>
      <w:r>
        <w:t>Часто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качестве</w:t>
      </w:r>
      <w:r>
        <w:rPr>
          <w:spacing w:val="43"/>
        </w:rPr>
        <w:t xml:space="preserve"> </w:t>
      </w:r>
      <w:r>
        <w:t>камуфляжа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взрывных</w:t>
      </w:r>
      <w:r>
        <w:rPr>
          <w:spacing w:val="47"/>
        </w:rPr>
        <w:t xml:space="preserve"> </w:t>
      </w:r>
      <w:r>
        <w:t>устройств</w:t>
      </w:r>
      <w:r>
        <w:rPr>
          <w:spacing w:val="43"/>
        </w:rPr>
        <w:t xml:space="preserve"> </w:t>
      </w:r>
      <w:r>
        <w:t>используются</w:t>
      </w:r>
      <w:r>
        <w:rPr>
          <w:spacing w:val="44"/>
        </w:rPr>
        <w:t xml:space="preserve"> </w:t>
      </w:r>
      <w:r>
        <w:t>обычные</w:t>
      </w:r>
      <w:r>
        <w:rPr>
          <w:spacing w:val="-57"/>
        </w:rPr>
        <w:t xml:space="preserve"> </w:t>
      </w:r>
      <w:r>
        <w:t>предметы:</w:t>
      </w:r>
      <w:r>
        <w:rPr>
          <w:spacing w:val="-13"/>
        </w:rPr>
        <w:t xml:space="preserve"> </w:t>
      </w:r>
      <w:r>
        <w:t>коробки,</w:t>
      </w:r>
      <w:r>
        <w:rPr>
          <w:spacing w:val="-12"/>
        </w:rPr>
        <w:t xml:space="preserve"> </w:t>
      </w:r>
      <w:r>
        <w:t>сотовые</w:t>
      </w:r>
      <w:r>
        <w:rPr>
          <w:spacing w:val="-14"/>
        </w:rPr>
        <w:t xml:space="preserve"> </w:t>
      </w:r>
      <w:r>
        <w:t>телефоны,</w:t>
      </w:r>
      <w:r>
        <w:rPr>
          <w:spacing w:val="-12"/>
        </w:rPr>
        <w:t xml:space="preserve"> </w:t>
      </w:r>
      <w:r>
        <w:t>игрушки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</w:t>
      </w:r>
    </w:p>
    <w:p w:rsidR="00756887" w:rsidRDefault="00756887">
      <w:pPr>
        <w:pStyle w:val="a3"/>
        <w:spacing w:before="6"/>
        <w:rPr>
          <w:sz w:val="26"/>
        </w:rPr>
      </w:pPr>
    </w:p>
    <w:p w:rsidR="00756887" w:rsidRDefault="00CF2D16">
      <w:pPr>
        <w:pStyle w:val="1"/>
        <w:ind w:left="3025" w:right="3119"/>
        <w:jc w:val="center"/>
        <w:rPr>
          <w:u w:val="none"/>
        </w:rPr>
      </w:pPr>
      <w:r>
        <w:rPr>
          <w:spacing w:val="-1"/>
          <w:u w:val="thick"/>
        </w:rPr>
        <w:t>При</w:t>
      </w:r>
      <w:r>
        <w:rPr>
          <w:spacing w:val="-13"/>
          <w:u w:val="thick"/>
        </w:rPr>
        <w:t xml:space="preserve"> </w:t>
      </w:r>
      <w:r>
        <w:rPr>
          <w:u w:val="thick"/>
        </w:rPr>
        <w:t>захвате</w:t>
      </w:r>
      <w:r>
        <w:rPr>
          <w:spacing w:val="-15"/>
          <w:u w:val="thick"/>
        </w:rPr>
        <w:t xml:space="preserve"> </w:t>
      </w:r>
      <w:r>
        <w:rPr>
          <w:u w:val="thick"/>
        </w:rPr>
        <w:t>людей</w:t>
      </w:r>
      <w:r>
        <w:rPr>
          <w:spacing w:val="-12"/>
          <w:u w:val="thick"/>
        </w:rPr>
        <w:t xml:space="preserve"> </w:t>
      </w:r>
      <w:r>
        <w:rPr>
          <w:u w:val="thick"/>
        </w:rPr>
        <w:t>в</w:t>
      </w:r>
      <w:r>
        <w:rPr>
          <w:spacing w:val="-12"/>
          <w:u w:val="thick"/>
        </w:rPr>
        <w:t xml:space="preserve"> </w:t>
      </w:r>
      <w:r>
        <w:rPr>
          <w:u w:val="thick"/>
        </w:rPr>
        <w:t>заложники</w:t>
      </w:r>
    </w:p>
    <w:p w:rsidR="00756887" w:rsidRDefault="00756887">
      <w:pPr>
        <w:pStyle w:val="a3"/>
        <w:spacing w:before="9"/>
        <w:rPr>
          <w:b/>
          <w:sz w:val="19"/>
        </w:rPr>
      </w:pPr>
    </w:p>
    <w:p w:rsidR="00756887" w:rsidRDefault="00CF2D16">
      <w:pPr>
        <w:pStyle w:val="a3"/>
        <w:spacing w:before="90"/>
        <w:ind w:left="102" w:right="189"/>
      </w:pPr>
      <w:r>
        <w:t>Сообщить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происшествии</w:t>
      </w:r>
      <w:r>
        <w:rPr>
          <w:spacing w:val="17"/>
        </w:rPr>
        <w:t xml:space="preserve"> </w:t>
      </w:r>
      <w:r>
        <w:t>любому</w:t>
      </w:r>
      <w:r>
        <w:rPr>
          <w:spacing w:val="11"/>
        </w:rPr>
        <w:t xml:space="preserve"> </w:t>
      </w:r>
      <w:r>
        <w:t>должностному</w:t>
      </w:r>
      <w:r>
        <w:rPr>
          <w:spacing w:val="9"/>
        </w:rPr>
        <w:t xml:space="preserve"> </w:t>
      </w:r>
      <w:r>
        <w:t>лицу</w:t>
      </w:r>
      <w:r>
        <w:rPr>
          <w:spacing w:val="11"/>
        </w:rPr>
        <w:t xml:space="preserve"> </w:t>
      </w:r>
      <w:r>
        <w:t>ГБОУ</w:t>
      </w:r>
      <w:r>
        <w:rPr>
          <w:spacing w:val="21"/>
        </w:rPr>
        <w:t xml:space="preserve"> </w:t>
      </w:r>
      <w:r>
        <w:t>«О</w:t>
      </w:r>
      <w:r>
        <w:t>ОШ</w:t>
      </w:r>
      <w:r>
        <w:rPr>
          <w:spacing w:val="16"/>
        </w:rPr>
        <w:t xml:space="preserve"> </w:t>
      </w:r>
      <w:proofErr w:type="spellStart"/>
      <w:r>
        <w:t>с.п</w:t>
      </w:r>
      <w:proofErr w:type="spellEnd"/>
      <w:r>
        <w:t>. Чемульга</w:t>
      </w:r>
      <w:bookmarkStart w:id="0" w:name="_GoBack"/>
      <w:bookmarkEnd w:id="0"/>
      <w:r>
        <w:t>»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указаниями старших.</w:t>
      </w:r>
    </w:p>
    <w:p w:rsidR="00756887" w:rsidRDefault="00756887">
      <w:pPr>
        <w:pStyle w:val="a3"/>
        <w:spacing w:before="11"/>
        <w:rPr>
          <w:sz w:val="23"/>
        </w:rPr>
      </w:pPr>
    </w:p>
    <w:p w:rsidR="00756887" w:rsidRDefault="00CF2D16">
      <w:pPr>
        <w:pStyle w:val="a3"/>
        <w:ind w:left="3025" w:right="3109"/>
        <w:jc w:val="center"/>
      </w:pPr>
      <w:r>
        <w:rPr>
          <w:u w:val="single"/>
        </w:rPr>
        <w:t>Если</w:t>
      </w:r>
      <w:r>
        <w:rPr>
          <w:spacing w:val="-2"/>
          <w:u w:val="single"/>
        </w:rPr>
        <w:t xml:space="preserve"> </w:t>
      </w:r>
      <w:r>
        <w:rPr>
          <w:u w:val="single"/>
        </w:rPr>
        <w:t>вас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захватили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заложники:</w:t>
      </w:r>
    </w:p>
    <w:p w:rsidR="00756887" w:rsidRDefault="00756887">
      <w:pPr>
        <w:pStyle w:val="a3"/>
        <w:rPr>
          <w:sz w:val="16"/>
        </w:rPr>
      </w:pP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spacing w:before="92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возьмите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паникуйте.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  <w:tab w:val="left" w:pos="2114"/>
          <w:tab w:val="left" w:pos="3478"/>
          <w:tab w:val="left" w:pos="4675"/>
          <w:tab w:val="left" w:pos="5027"/>
          <w:tab w:val="left" w:pos="6711"/>
          <w:tab w:val="left" w:pos="7047"/>
          <w:tab w:val="left" w:pos="8548"/>
        </w:tabs>
        <w:ind w:right="102"/>
        <w:rPr>
          <w:sz w:val="24"/>
        </w:rPr>
      </w:pPr>
      <w:r>
        <w:rPr>
          <w:sz w:val="24"/>
        </w:rPr>
        <w:t>Подготовьтесь</w:t>
      </w:r>
      <w:r>
        <w:rPr>
          <w:sz w:val="24"/>
        </w:rPr>
        <w:tab/>
        <w:t>физически,</w:t>
      </w:r>
      <w:r>
        <w:rPr>
          <w:sz w:val="24"/>
        </w:rPr>
        <w:tab/>
        <w:t>морально</w:t>
      </w:r>
      <w:r>
        <w:rPr>
          <w:sz w:val="24"/>
        </w:rPr>
        <w:tab/>
        <w:t>и</w:t>
      </w:r>
      <w:r>
        <w:rPr>
          <w:sz w:val="24"/>
        </w:rPr>
        <w:tab/>
        <w:t>эмоционально</w:t>
      </w:r>
      <w:r>
        <w:rPr>
          <w:sz w:val="24"/>
        </w:rPr>
        <w:tab/>
        <w:t>к</w:t>
      </w:r>
      <w:r>
        <w:rPr>
          <w:sz w:val="24"/>
        </w:rPr>
        <w:tab/>
        <w:t>возможному</w:t>
      </w:r>
      <w:r>
        <w:rPr>
          <w:sz w:val="24"/>
        </w:rPr>
        <w:tab/>
        <w:t>трудному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испытанию.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пытайтесь</w:t>
      </w:r>
      <w:r>
        <w:rPr>
          <w:spacing w:val="-4"/>
          <w:sz w:val="24"/>
        </w:rPr>
        <w:t xml:space="preserve"> </w:t>
      </w:r>
      <w:r>
        <w:rPr>
          <w:sz w:val="24"/>
        </w:rPr>
        <w:t>бежать,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 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побега.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связали,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постарайся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незаметно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расслабить</w:t>
      </w:r>
      <w:r>
        <w:rPr>
          <w:spacing w:val="-2"/>
          <w:sz w:val="24"/>
        </w:rPr>
        <w:t xml:space="preserve"> </w:t>
      </w:r>
      <w:r>
        <w:rPr>
          <w:sz w:val="24"/>
        </w:rPr>
        <w:t>ве</w:t>
      </w:r>
      <w:r>
        <w:rPr>
          <w:sz w:val="24"/>
        </w:rPr>
        <w:t>рёвки.</w:t>
      </w:r>
    </w:p>
    <w:p w:rsidR="00756887" w:rsidRDefault="00756887">
      <w:pPr>
        <w:rPr>
          <w:sz w:val="24"/>
        </w:rPr>
        <w:sectPr w:rsidR="00756887">
          <w:type w:val="continuous"/>
          <w:pgSz w:w="11910" w:h="16840"/>
          <w:pgMar w:top="1160" w:right="660" w:bottom="280" w:left="1600" w:header="720" w:footer="720" w:gutter="0"/>
          <w:cols w:space="720"/>
        </w:sectPr>
      </w:pP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spacing w:before="68"/>
        <w:rPr>
          <w:sz w:val="24"/>
        </w:rPr>
      </w:pPr>
      <w:r>
        <w:rPr>
          <w:sz w:val="24"/>
        </w:rPr>
        <w:lastRenderedPageBreak/>
        <w:t>Расположись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окон,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 похитителей.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ind w:left="500" w:right="108" w:hanging="399"/>
        <w:rPr>
          <w:sz w:val="24"/>
        </w:rPr>
      </w:pPr>
      <w:r>
        <w:rPr>
          <w:sz w:val="24"/>
        </w:rPr>
        <w:t>Если</w:t>
      </w:r>
      <w:r>
        <w:rPr>
          <w:spacing w:val="43"/>
          <w:sz w:val="24"/>
        </w:rPr>
        <w:t xml:space="preserve"> </w:t>
      </w:r>
      <w:r>
        <w:rPr>
          <w:sz w:val="24"/>
        </w:rPr>
        <w:t>место</w:t>
      </w:r>
      <w:r>
        <w:rPr>
          <w:spacing w:val="44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4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неизвестно,</w:t>
      </w:r>
      <w:r>
        <w:rPr>
          <w:spacing w:val="43"/>
          <w:sz w:val="24"/>
        </w:rPr>
        <w:t xml:space="preserve"> </w:t>
      </w:r>
      <w:r>
        <w:rPr>
          <w:sz w:val="24"/>
        </w:rPr>
        <w:t>постарайся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признакам.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spacing w:before="1"/>
        <w:ind w:left="500" w:right="110" w:hanging="399"/>
        <w:rPr>
          <w:sz w:val="24"/>
        </w:rPr>
      </w:pPr>
      <w:r>
        <w:rPr>
          <w:sz w:val="24"/>
        </w:rPr>
        <w:t>Запомни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террористах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можно</w:t>
      </w:r>
      <w:r>
        <w:rPr>
          <w:spacing w:val="4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4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вооружённости,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внешности,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разговоров.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rPr>
          <w:sz w:val="24"/>
        </w:rPr>
      </w:pPr>
      <w:r>
        <w:rPr>
          <w:sz w:val="24"/>
        </w:rPr>
        <w:t>Избегайте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похитителям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глаза.</w:t>
      </w:r>
    </w:p>
    <w:p w:rsidR="00756887" w:rsidRDefault="00756887">
      <w:pPr>
        <w:pStyle w:val="a3"/>
        <w:rPr>
          <w:sz w:val="26"/>
        </w:rPr>
      </w:pPr>
    </w:p>
    <w:p w:rsidR="00756887" w:rsidRDefault="00756887">
      <w:pPr>
        <w:pStyle w:val="a3"/>
        <w:rPr>
          <w:sz w:val="22"/>
        </w:rPr>
      </w:pP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ind w:left="500" w:right="111" w:hanging="39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необдуманные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ind w:left="500" w:right="102" w:hanging="399"/>
        <w:jc w:val="both"/>
        <w:rPr>
          <w:sz w:val="24"/>
        </w:rPr>
      </w:pPr>
      <w:r>
        <w:rPr>
          <w:sz w:val="24"/>
        </w:rPr>
        <w:t>При взаимоотношении с террористами выполняй все их распоряжения, займи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 сотрудничества. Не высказывай категорических отказов. Но и не выражай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террористам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симпатий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приверженности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идеалам.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ind w:left="500" w:right="109" w:hanging="39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спрашивают,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избегай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враждебного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отвечай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повредить тебе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spacing w:before="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здоровьем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заявляй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голосом.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ind w:left="500" w:right="101" w:hanging="399"/>
        <w:jc w:val="both"/>
        <w:rPr>
          <w:sz w:val="24"/>
        </w:rPr>
      </w:pPr>
      <w:r>
        <w:rPr>
          <w:sz w:val="24"/>
        </w:rPr>
        <w:t>Сохраняй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найди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 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разминка).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ешь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дают,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 нет</w:t>
      </w:r>
      <w:r>
        <w:rPr>
          <w:spacing w:val="-1"/>
          <w:sz w:val="24"/>
        </w:rPr>
        <w:t xml:space="preserve"> </w:t>
      </w:r>
      <w:r>
        <w:rPr>
          <w:sz w:val="24"/>
        </w:rPr>
        <w:t>аппетита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пища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вкусная.</w:t>
      </w:r>
    </w:p>
    <w:p w:rsidR="00756887" w:rsidRDefault="00CF2D16">
      <w:pPr>
        <w:pStyle w:val="a5"/>
        <w:numPr>
          <w:ilvl w:val="0"/>
          <w:numId w:val="3"/>
        </w:numPr>
        <w:tabs>
          <w:tab w:val="left" w:pos="386"/>
        </w:tabs>
        <w:ind w:left="500" w:right="107" w:hanging="399"/>
        <w:jc w:val="both"/>
        <w:rPr>
          <w:sz w:val="24"/>
        </w:rPr>
      </w:pPr>
      <w:r>
        <w:rPr>
          <w:sz w:val="24"/>
        </w:rPr>
        <w:t>В случае штурма помещения правоохранительными органами ляг на пол лицом вниз,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</w:t>
      </w:r>
      <w:r>
        <w:rPr>
          <w:spacing w:val="-2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затылке.</w:t>
      </w:r>
    </w:p>
    <w:p w:rsidR="00756887" w:rsidRDefault="00756887">
      <w:pPr>
        <w:pStyle w:val="a3"/>
        <w:spacing w:before="5"/>
      </w:pPr>
    </w:p>
    <w:p w:rsidR="00756887" w:rsidRDefault="00CF2D16">
      <w:pPr>
        <w:pStyle w:val="1"/>
        <w:ind w:left="2274" w:right="1221" w:firstLine="792"/>
        <w:rPr>
          <w:u w:val="none"/>
        </w:rPr>
      </w:pPr>
      <w:r>
        <w:rPr>
          <w:u w:val="thick"/>
        </w:rPr>
        <w:t>При приеме по телефону сообщения,</w:t>
      </w:r>
      <w:r>
        <w:rPr>
          <w:spacing w:val="1"/>
          <w:u w:val="none"/>
        </w:rPr>
        <w:t xml:space="preserve"> </w:t>
      </w:r>
      <w:r>
        <w:rPr>
          <w:spacing w:val="-3"/>
          <w:u w:val="thick"/>
        </w:rPr>
        <w:t>содержащего</w:t>
      </w:r>
      <w:r>
        <w:rPr>
          <w:spacing w:val="-9"/>
          <w:u w:val="thick"/>
        </w:rPr>
        <w:t xml:space="preserve"> </w:t>
      </w:r>
      <w:r>
        <w:rPr>
          <w:spacing w:val="-3"/>
          <w:u w:val="thick"/>
        </w:rPr>
        <w:t>угрозы</w:t>
      </w:r>
      <w:r>
        <w:rPr>
          <w:spacing w:val="-11"/>
          <w:u w:val="thick"/>
        </w:rPr>
        <w:t xml:space="preserve"> </w:t>
      </w:r>
      <w:r>
        <w:rPr>
          <w:spacing w:val="-3"/>
          <w:u w:val="thick"/>
        </w:rPr>
        <w:t>террористического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характера,</w:t>
      </w:r>
    </w:p>
    <w:p w:rsidR="00756887" w:rsidRDefault="00756887">
      <w:pPr>
        <w:pStyle w:val="a3"/>
        <w:spacing w:before="8"/>
        <w:rPr>
          <w:b/>
          <w:sz w:val="19"/>
        </w:rPr>
      </w:pPr>
    </w:p>
    <w:p w:rsidR="00756887" w:rsidRDefault="00CF2D16">
      <w:pPr>
        <w:pStyle w:val="a5"/>
        <w:numPr>
          <w:ilvl w:val="0"/>
          <w:numId w:val="2"/>
        </w:numPr>
        <w:tabs>
          <w:tab w:val="left" w:pos="343"/>
        </w:tabs>
        <w:spacing w:before="90"/>
        <w:ind w:hanging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оставляйте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звонка.</w:t>
      </w:r>
    </w:p>
    <w:p w:rsidR="00756887" w:rsidRDefault="00CF2D16">
      <w:pPr>
        <w:pStyle w:val="a5"/>
        <w:numPr>
          <w:ilvl w:val="0"/>
          <w:numId w:val="2"/>
        </w:numPr>
        <w:tabs>
          <w:tab w:val="left" w:pos="343"/>
        </w:tabs>
        <w:spacing w:before="1"/>
        <w:ind w:hanging="241"/>
        <w:rPr>
          <w:sz w:val="24"/>
        </w:rPr>
      </w:pP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заф</w:t>
      </w:r>
      <w:r>
        <w:rPr>
          <w:sz w:val="24"/>
        </w:rPr>
        <w:t>иксируйте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продолжительность.</w:t>
      </w:r>
    </w:p>
    <w:p w:rsidR="00756887" w:rsidRDefault="00CF2D16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pacing w:val="-7"/>
          <w:sz w:val="24"/>
        </w:rPr>
        <w:t>Отметьте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характер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звонка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городской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междугородный.</w:t>
      </w:r>
    </w:p>
    <w:p w:rsidR="00756887" w:rsidRDefault="00CF2D16">
      <w:pPr>
        <w:pStyle w:val="a5"/>
        <w:numPr>
          <w:ilvl w:val="0"/>
          <w:numId w:val="2"/>
        </w:numPr>
        <w:tabs>
          <w:tab w:val="left" w:pos="355"/>
        </w:tabs>
        <w:ind w:left="102" w:right="180" w:firstLine="0"/>
        <w:rPr>
          <w:i/>
          <w:sz w:val="24"/>
        </w:rPr>
      </w:pPr>
      <w:r>
        <w:rPr>
          <w:spacing w:val="-5"/>
          <w:sz w:val="24"/>
        </w:rPr>
        <w:t>Обязательно отметьте звуковой фон (</w:t>
      </w:r>
      <w:r>
        <w:rPr>
          <w:i/>
          <w:spacing w:val="-5"/>
          <w:sz w:val="24"/>
        </w:rPr>
        <w:t xml:space="preserve">шум </w:t>
      </w:r>
      <w:r>
        <w:rPr>
          <w:i/>
          <w:spacing w:val="-4"/>
          <w:sz w:val="24"/>
        </w:rPr>
        <w:t>автомашин или железнодорожного транспорта,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звук</w:t>
      </w:r>
      <w:r>
        <w:rPr>
          <w:i/>
          <w:spacing w:val="-17"/>
          <w:sz w:val="24"/>
        </w:rPr>
        <w:t xml:space="preserve"> </w:t>
      </w:r>
      <w:proofErr w:type="spellStart"/>
      <w:r>
        <w:rPr>
          <w:i/>
          <w:sz w:val="24"/>
        </w:rPr>
        <w:t>телерадиоаппаратуры</w:t>
      </w:r>
      <w:proofErr w:type="spellEnd"/>
      <w:r>
        <w:rPr>
          <w:i/>
          <w:sz w:val="24"/>
        </w:rPr>
        <w:t>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голоса,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другое).</w:t>
      </w:r>
    </w:p>
    <w:p w:rsidR="00756887" w:rsidRDefault="00CF2D16">
      <w:pPr>
        <w:pStyle w:val="a5"/>
        <w:numPr>
          <w:ilvl w:val="0"/>
          <w:numId w:val="2"/>
        </w:numPr>
        <w:tabs>
          <w:tab w:val="left" w:pos="321"/>
        </w:tabs>
        <w:ind w:left="320" w:hanging="219"/>
        <w:rPr>
          <w:sz w:val="24"/>
        </w:rPr>
      </w:pPr>
      <w:r>
        <w:rPr>
          <w:spacing w:val="-7"/>
          <w:sz w:val="24"/>
        </w:rPr>
        <w:t>Постарайтесь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дословно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запомнить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разговор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зафиксировать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бумаге.</w:t>
      </w:r>
    </w:p>
    <w:p w:rsidR="00756887" w:rsidRDefault="00CF2D16">
      <w:pPr>
        <w:pStyle w:val="a5"/>
        <w:numPr>
          <w:ilvl w:val="0"/>
          <w:numId w:val="2"/>
        </w:numPr>
        <w:tabs>
          <w:tab w:val="left" w:pos="321"/>
        </w:tabs>
        <w:ind w:left="320" w:hanging="219"/>
        <w:rPr>
          <w:sz w:val="24"/>
        </w:rPr>
      </w:pPr>
      <w:r>
        <w:rPr>
          <w:spacing w:val="-8"/>
          <w:sz w:val="24"/>
        </w:rPr>
        <w:t>Постарайтесь</w:t>
      </w:r>
      <w:r>
        <w:rPr>
          <w:spacing w:val="-14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ходе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разговора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получить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ответы</w:t>
      </w:r>
      <w:r>
        <w:rPr>
          <w:spacing w:val="-18"/>
          <w:sz w:val="24"/>
        </w:rPr>
        <w:t xml:space="preserve"> </w:t>
      </w: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следующие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вопросы:</w:t>
      </w:r>
    </w:p>
    <w:p w:rsidR="00756887" w:rsidRDefault="00CF2D16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pacing w:val="-6"/>
          <w:sz w:val="24"/>
        </w:rPr>
        <w:t>Куда,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кому,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какому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телефону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звонит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этот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человек?</w:t>
      </w:r>
    </w:p>
    <w:p w:rsidR="00756887" w:rsidRDefault="00CF2D16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pacing w:val="-7"/>
          <w:sz w:val="24"/>
        </w:rPr>
        <w:t>Какие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конкретные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требования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(она)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выдвигает?</w:t>
      </w:r>
    </w:p>
    <w:p w:rsidR="00756887" w:rsidRDefault="00CF2D16">
      <w:pPr>
        <w:pStyle w:val="a5"/>
        <w:numPr>
          <w:ilvl w:val="1"/>
          <w:numId w:val="2"/>
        </w:numPr>
        <w:tabs>
          <w:tab w:val="left" w:pos="802"/>
          <w:tab w:val="left" w:pos="803"/>
        </w:tabs>
        <w:ind w:left="821" w:right="183"/>
        <w:rPr>
          <w:sz w:val="24"/>
        </w:rPr>
      </w:pPr>
      <w:r>
        <w:rPr>
          <w:spacing w:val="-2"/>
          <w:sz w:val="24"/>
        </w:rPr>
        <w:t>Выдвигает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(она)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лично,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выступает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посредника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какую-то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8"/>
          <w:sz w:val="24"/>
        </w:rPr>
        <w:t xml:space="preserve"> </w:t>
      </w:r>
      <w:r>
        <w:rPr>
          <w:sz w:val="24"/>
        </w:rPr>
        <w:t>лиц?</w:t>
      </w:r>
    </w:p>
    <w:p w:rsidR="00756887" w:rsidRDefault="00CF2D16">
      <w:pPr>
        <w:pStyle w:val="a5"/>
        <w:numPr>
          <w:ilvl w:val="1"/>
          <w:numId w:val="2"/>
        </w:numPr>
        <w:tabs>
          <w:tab w:val="left" w:pos="793"/>
          <w:tab w:val="left" w:pos="794"/>
        </w:tabs>
        <w:ind w:left="793" w:hanging="333"/>
        <w:rPr>
          <w:sz w:val="24"/>
        </w:rPr>
      </w:pPr>
      <w:r>
        <w:rPr>
          <w:spacing w:val="-7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каких</w:t>
      </w:r>
      <w:r>
        <w:rPr>
          <w:spacing w:val="-10"/>
          <w:sz w:val="24"/>
        </w:rPr>
        <w:t xml:space="preserve"> </w:t>
      </w:r>
      <w:r>
        <w:rPr>
          <w:spacing w:val="-7"/>
          <w:sz w:val="24"/>
        </w:rPr>
        <w:t>условиях</w:t>
      </w:r>
      <w:r>
        <w:rPr>
          <w:spacing w:val="-12"/>
          <w:sz w:val="24"/>
        </w:rPr>
        <w:t xml:space="preserve"> </w:t>
      </w:r>
      <w:r>
        <w:rPr>
          <w:spacing w:val="-7"/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(она)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они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согласны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отказаться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задуманного?</w:t>
      </w:r>
    </w:p>
    <w:p w:rsidR="00756887" w:rsidRDefault="00CF2D16">
      <w:pPr>
        <w:pStyle w:val="a5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pacing w:val="-6"/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когда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ним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(с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ней)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можно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связаться?</w:t>
      </w:r>
    </w:p>
    <w:p w:rsidR="00756887" w:rsidRDefault="00CF2D16">
      <w:pPr>
        <w:pStyle w:val="a5"/>
        <w:numPr>
          <w:ilvl w:val="1"/>
          <w:numId w:val="2"/>
        </w:numPr>
        <w:tabs>
          <w:tab w:val="left" w:pos="793"/>
          <w:tab w:val="left" w:pos="794"/>
        </w:tabs>
        <w:ind w:left="793" w:hanging="333"/>
        <w:rPr>
          <w:sz w:val="24"/>
        </w:rPr>
      </w:pPr>
      <w:r>
        <w:rPr>
          <w:spacing w:val="-6"/>
          <w:sz w:val="24"/>
        </w:rPr>
        <w:t>Кому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можете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сообщить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звонке?</w:t>
      </w:r>
    </w:p>
    <w:p w:rsidR="00756887" w:rsidRDefault="00CF2D16">
      <w:pPr>
        <w:pStyle w:val="a5"/>
        <w:numPr>
          <w:ilvl w:val="0"/>
          <w:numId w:val="2"/>
        </w:numPr>
        <w:tabs>
          <w:tab w:val="left" w:pos="446"/>
        </w:tabs>
        <w:ind w:left="102" w:right="653" w:firstLine="0"/>
        <w:rPr>
          <w:sz w:val="24"/>
        </w:rPr>
      </w:pP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ходу</w:t>
      </w:r>
      <w:r>
        <w:rPr>
          <w:spacing w:val="7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13"/>
          <w:sz w:val="24"/>
        </w:rPr>
        <w:t xml:space="preserve"> </w:t>
      </w:r>
      <w:r>
        <w:rPr>
          <w:sz w:val="24"/>
        </w:rPr>
        <w:t>отметьте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себя</w:t>
      </w:r>
      <w:r>
        <w:rPr>
          <w:spacing w:val="15"/>
          <w:sz w:val="24"/>
        </w:rPr>
        <w:t xml:space="preserve"> </w:t>
      </w:r>
      <w:r>
        <w:rPr>
          <w:sz w:val="24"/>
        </w:rPr>
        <w:t>пол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5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5"/>
          <w:sz w:val="24"/>
        </w:rPr>
        <w:t xml:space="preserve"> </w:t>
      </w:r>
      <w:r>
        <w:rPr>
          <w:sz w:val="24"/>
        </w:rPr>
        <w:t>звонившего,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756887" w:rsidRDefault="00CF2D16">
      <w:pPr>
        <w:pStyle w:val="a5"/>
        <w:numPr>
          <w:ilvl w:val="0"/>
          <w:numId w:val="1"/>
        </w:numPr>
        <w:tabs>
          <w:tab w:val="left" w:pos="710"/>
        </w:tabs>
        <w:spacing w:before="1"/>
        <w:ind w:hanging="181"/>
        <w:rPr>
          <w:i/>
          <w:sz w:val="24"/>
        </w:rPr>
      </w:pPr>
      <w:r>
        <w:rPr>
          <w:b/>
          <w:sz w:val="24"/>
        </w:rPr>
        <w:t>голос:</w:t>
      </w:r>
      <w:r>
        <w:rPr>
          <w:b/>
          <w:spacing w:val="-5"/>
          <w:sz w:val="24"/>
        </w:rPr>
        <w:t xml:space="preserve"> </w:t>
      </w:r>
      <w:r>
        <w:rPr>
          <w:i/>
          <w:sz w:val="24"/>
        </w:rPr>
        <w:t>громкий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(тихий),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высокий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(низкий)</w:t>
      </w:r>
    </w:p>
    <w:p w:rsidR="00756887" w:rsidRDefault="00CF2D16">
      <w:pPr>
        <w:pStyle w:val="a5"/>
        <w:numPr>
          <w:ilvl w:val="0"/>
          <w:numId w:val="1"/>
        </w:numPr>
        <w:tabs>
          <w:tab w:val="left" w:pos="710"/>
        </w:tabs>
        <w:ind w:hanging="181"/>
        <w:rPr>
          <w:i/>
          <w:sz w:val="24"/>
        </w:rPr>
      </w:pPr>
      <w:r>
        <w:rPr>
          <w:b/>
          <w:sz w:val="24"/>
        </w:rPr>
        <w:t>темп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быстрая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(медленная)</w:t>
      </w:r>
    </w:p>
    <w:p w:rsidR="00756887" w:rsidRDefault="00CF2D16">
      <w:pPr>
        <w:ind w:left="529" w:right="173"/>
        <w:rPr>
          <w:i/>
          <w:sz w:val="24"/>
        </w:rPr>
      </w:pPr>
      <w:r>
        <w:rPr>
          <w:sz w:val="24"/>
        </w:rPr>
        <w:t>*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произношение:</w:t>
      </w:r>
      <w:r>
        <w:rPr>
          <w:b/>
          <w:spacing w:val="17"/>
          <w:sz w:val="24"/>
        </w:rPr>
        <w:t xml:space="preserve"> </w:t>
      </w:r>
      <w:r>
        <w:rPr>
          <w:i/>
          <w:sz w:val="24"/>
        </w:rPr>
        <w:t>отчётливое,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искажённое,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заиканием,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шепелявое,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акцентом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диалектом</w:t>
      </w:r>
    </w:p>
    <w:p w:rsidR="00756887" w:rsidRDefault="00CF2D16">
      <w:pPr>
        <w:ind w:left="529"/>
        <w:rPr>
          <w:i/>
          <w:sz w:val="24"/>
        </w:rPr>
      </w:pPr>
      <w:r>
        <w:rPr>
          <w:b/>
          <w:spacing w:val="-7"/>
          <w:sz w:val="24"/>
        </w:rPr>
        <w:t>*</w:t>
      </w:r>
      <w:r>
        <w:rPr>
          <w:b/>
          <w:spacing w:val="-15"/>
          <w:sz w:val="24"/>
        </w:rPr>
        <w:t xml:space="preserve"> </w:t>
      </w:r>
      <w:r>
        <w:rPr>
          <w:b/>
          <w:spacing w:val="-7"/>
          <w:sz w:val="24"/>
        </w:rPr>
        <w:t>манера</w:t>
      </w:r>
      <w:r>
        <w:rPr>
          <w:b/>
          <w:spacing w:val="-14"/>
          <w:sz w:val="24"/>
        </w:rPr>
        <w:t xml:space="preserve"> </w:t>
      </w:r>
      <w:r>
        <w:rPr>
          <w:b/>
          <w:spacing w:val="-7"/>
          <w:sz w:val="24"/>
        </w:rPr>
        <w:t>речи</w:t>
      </w:r>
      <w:r>
        <w:rPr>
          <w:spacing w:val="-7"/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i/>
          <w:spacing w:val="-7"/>
          <w:sz w:val="24"/>
        </w:rPr>
        <w:t>развязная,</w:t>
      </w:r>
      <w:r>
        <w:rPr>
          <w:i/>
          <w:spacing w:val="-14"/>
          <w:sz w:val="24"/>
        </w:rPr>
        <w:t xml:space="preserve"> </w:t>
      </w:r>
      <w:r>
        <w:rPr>
          <w:i/>
          <w:spacing w:val="-7"/>
          <w:sz w:val="24"/>
        </w:rPr>
        <w:t>с</w:t>
      </w:r>
      <w:r>
        <w:rPr>
          <w:i/>
          <w:spacing w:val="-15"/>
          <w:sz w:val="24"/>
        </w:rPr>
        <w:t xml:space="preserve"> </w:t>
      </w:r>
      <w:r>
        <w:rPr>
          <w:i/>
          <w:spacing w:val="-7"/>
          <w:sz w:val="24"/>
        </w:rPr>
        <w:t>издевкой,</w:t>
      </w:r>
      <w:r>
        <w:rPr>
          <w:i/>
          <w:spacing w:val="-12"/>
          <w:sz w:val="24"/>
        </w:rPr>
        <w:t xml:space="preserve"> </w:t>
      </w:r>
      <w:r>
        <w:rPr>
          <w:i/>
          <w:spacing w:val="-6"/>
          <w:sz w:val="24"/>
        </w:rPr>
        <w:t>с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нецензурными</w:t>
      </w:r>
      <w:r>
        <w:rPr>
          <w:i/>
          <w:spacing w:val="-15"/>
          <w:sz w:val="24"/>
        </w:rPr>
        <w:t xml:space="preserve"> </w:t>
      </w:r>
      <w:r>
        <w:rPr>
          <w:i/>
          <w:spacing w:val="-6"/>
          <w:sz w:val="24"/>
        </w:rPr>
        <w:t>выражениями.</w:t>
      </w:r>
    </w:p>
    <w:p w:rsidR="00756887" w:rsidRDefault="00CF2D16">
      <w:pPr>
        <w:pStyle w:val="a5"/>
        <w:numPr>
          <w:ilvl w:val="0"/>
          <w:numId w:val="2"/>
        </w:numPr>
        <w:tabs>
          <w:tab w:val="left" w:pos="582"/>
        </w:tabs>
        <w:ind w:left="102" w:right="187" w:firstLine="0"/>
        <w:jc w:val="both"/>
        <w:rPr>
          <w:sz w:val="24"/>
        </w:rPr>
      </w:pPr>
      <w:r>
        <w:rPr>
          <w:sz w:val="24"/>
        </w:rPr>
        <w:t xml:space="preserve">Если возможно, еще в процессе разговора сообщите о нем </w:t>
      </w:r>
      <w:r>
        <w:rPr>
          <w:sz w:val="24"/>
          <w:u w:val="single"/>
        </w:rPr>
        <w:t>по другому телефонному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дежурную</w:t>
      </w:r>
      <w:r>
        <w:rPr>
          <w:spacing w:val="-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5"/>
          <w:sz w:val="24"/>
        </w:rPr>
        <w:t xml:space="preserve"> </w:t>
      </w:r>
      <w:r>
        <w:rPr>
          <w:sz w:val="24"/>
        </w:rPr>
        <w:t>УВД</w:t>
      </w:r>
      <w:r>
        <w:rPr>
          <w:spacing w:val="-16"/>
          <w:sz w:val="24"/>
        </w:rPr>
        <w:t xml:space="preserve"> </w:t>
      </w:r>
      <w:r>
        <w:rPr>
          <w:sz w:val="24"/>
        </w:rPr>
        <w:t>Э,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ОФСБ</w:t>
      </w:r>
      <w:r>
        <w:rPr>
          <w:spacing w:val="-18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756887" w:rsidRDefault="00CF2D16">
      <w:pPr>
        <w:pStyle w:val="a5"/>
        <w:numPr>
          <w:ilvl w:val="0"/>
          <w:numId w:val="2"/>
        </w:numPr>
        <w:tabs>
          <w:tab w:val="left" w:pos="582"/>
        </w:tabs>
        <w:ind w:left="102" w:right="178" w:firstLine="0"/>
        <w:jc w:val="both"/>
        <w:rPr>
          <w:sz w:val="24"/>
        </w:rPr>
      </w:pPr>
      <w:r>
        <w:rPr>
          <w:sz w:val="24"/>
        </w:rPr>
        <w:t xml:space="preserve">По окончании разговора, </w:t>
      </w:r>
      <w:r>
        <w:rPr>
          <w:sz w:val="24"/>
          <w:u w:val="single"/>
        </w:rPr>
        <w:t>не кладите трубку на телефонный аппарат</w:t>
      </w:r>
      <w:r>
        <w:rPr>
          <w:sz w:val="24"/>
        </w:rPr>
        <w:t xml:space="preserve"> (для возможности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определения номера </w:t>
      </w:r>
      <w:proofErr w:type="gramStart"/>
      <w:r>
        <w:rPr>
          <w:spacing w:val="-2"/>
          <w:sz w:val="24"/>
        </w:rPr>
        <w:t>телефона</w:t>
      </w:r>
      <w:proofErr w:type="gramEnd"/>
      <w:r>
        <w:rPr>
          <w:spacing w:val="-2"/>
          <w:sz w:val="24"/>
        </w:rPr>
        <w:t xml:space="preserve"> звонившего), </w:t>
      </w:r>
      <w:r>
        <w:rPr>
          <w:spacing w:val="-1"/>
          <w:sz w:val="24"/>
        </w:rPr>
        <w:t>немедленно сообщите в правоохранительные</w:t>
      </w:r>
      <w:r>
        <w:rPr>
          <w:sz w:val="24"/>
        </w:rPr>
        <w:t xml:space="preserve"> органы.</w:t>
      </w:r>
    </w:p>
    <w:p w:rsidR="00756887" w:rsidRDefault="00756887">
      <w:pPr>
        <w:jc w:val="both"/>
        <w:rPr>
          <w:sz w:val="24"/>
        </w:rPr>
        <w:sectPr w:rsidR="00756887">
          <w:pgSz w:w="11910" w:h="16840"/>
          <w:pgMar w:top="1040" w:right="660" w:bottom="280" w:left="1600" w:header="720" w:footer="720" w:gutter="0"/>
          <w:cols w:space="720"/>
        </w:sectPr>
      </w:pPr>
    </w:p>
    <w:p w:rsidR="00756887" w:rsidRDefault="00CF2D16">
      <w:pPr>
        <w:pStyle w:val="a5"/>
        <w:numPr>
          <w:ilvl w:val="0"/>
          <w:numId w:val="2"/>
        </w:numPr>
        <w:tabs>
          <w:tab w:val="left" w:pos="482"/>
        </w:tabs>
        <w:spacing w:before="68"/>
        <w:ind w:left="102" w:right="179" w:firstLine="0"/>
        <w:rPr>
          <w:sz w:val="24"/>
        </w:rPr>
      </w:pPr>
      <w:r>
        <w:rPr>
          <w:spacing w:val="-7"/>
          <w:sz w:val="24"/>
        </w:rPr>
        <w:lastRenderedPageBreak/>
        <w:t>По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окончании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разговора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распространяйтесь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об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этом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посторонним,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а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сразу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же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сообщите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нём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воспитателю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лицу,</w:t>
      </w:r>
      <w:r>
        <w:rPr>
          <w:spacing w:val="-15"/>
          <w:sz w:val="24"/>
        </w:rPr>
        <w:t xml:space="preserve"> </w:t>
      </w:r>
      <w:r>
        <w:rPr>
          <w:spacing w:val="-7"/>
          <w:sz w:val="24"/>
        </w:rPr>
        <w:t>ответственному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7"/>
          <w:sz w:val="24"/>
        </w:rPr>
        <w:t>антитеррористическую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безопасность.</w:t>
      </w:r>
    </w:p>
    <w:sectPr w:rsidR="00756887">
      <w:pgSz w:w="11910" w:h="16840"/>
      <w:pgMar w:top="10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67B5"/>
    <w:multiLevelType w:val="hybridMultilevel"/>
    <w:tmpl w:val="B39E6152"/>
    <w:lvl w:ilvl="0" w:tplc="EDEC3A88">
      <w:numFmt w:val="bullet"/>
      <w:lvlText w:val=""/>
      <w:lvlJc w:val="left"/>
      <w:pPr>
        <w:ind w:left="38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7C561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6BF4F736">
      <w:numFmt w:val="bullet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 w:tplc="8EF03960"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4" w:tplc="A2E849FE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5" w:tplc="F5569020">
      <w:numFmt w:val="bullet"/>
      <w:lvlText w:val="•"/>
      <w:lvlJc w:val="left"/>
      <w:pPr>
        <w:ind w:left="5013" w:hanging="284"/>
      </w:pPr>
      <w:rPr>
        <w:rFonts w:hint="default"/>
        <w:lang w:val="ru-RU" w:eastAsia="en-US" w:bidi="ar-SA"/>
      </w:rPr>
    </w:lvl>
    <w:lvl w:ilvl="6" w:tplc="B2F4C2DE">
      <w:numFmt w:val="bullet"/>
      <w:lvlText w:val="•"/>
      <w:lvlJc w:val="left"/>
      <w:pPr>
        <w:ind w:left="5939" w:hanging="284"/>
      </w:pPr>
      <w:rPr>
        <w:rFonts w:hint="default"/>
        <w:lang w:val="ru-RU" w:eastAsia="en-US" w:bidi="ar-SA"/>
      </w:rPr>
    </w:lvl>
    <w:lvl w:ilvl="7" w:tplc="41BE9FFA">
      <w:numFmt w:val="bullet"/>
      <w:lvlText w:val="•"/>
      <w:lvlJc w:val="left"/>
      <w:pPr>
        <w:ind w:left="6866" w:hanging="284"/>
      </w:pPr>
      <w:rPr>
        <w:rFonts w:hint="default"/>
        <w:lang w:val="ru-RU" w:eastAsia="en-US" w:bidi="ar-SA"/>
      </w:rPr>
    </w:lvl>
    <w:lvl w:ilvl="8" w:tplc="BFE8C378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94760D1"/>
    <w:multiLevelType w:val="hybridMultilevel"/>
    <w:tmpl w:val="EAE6106E"/>
    <w:lvl w:ilvl="0" w:tplc="AA3660BA">
      <w:numFmt w:val="bullet"/>
      <w:lvlText w:val="*"/>
      <w:lvlJc w:val="left"/>
      <w:pPr>
        <w:ind w:left="709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94DD16">
      <w:numFmt w:val="bullet"/>
      <w:lvlText w:val="•"/>
      <w:lvlJc w:val="left"/>
      <w:pPr>
        <w:ind w:left="1594" w:hanging="180"/>
      </w:pPr>
      <w:rPr>
        <w:rFonts w:hint="default"/>
        <w:lang w:val="ru-RU" w:eastAsia="en-US" w:bidi="ar-SA"/>
      </w:rPr>
    </w:lvl>
    <w:lvl w:ilvl="2" w:tplc="4D229F7A">
      <w:numFmt w:val="bullet"/>
      <w:lvlText w:val="•"/>
      <w:lvlJc w:val="left"/>
      <w:pPr>
        <w:ind w:left="2489" w:hanging="180"/>
      </w:pPr>
      <w:rPr>
        <w:rFonts w:hint="default"/>
        <w:lang w:val="ru-RU" w:eastAsia="en-US" w:bidi="ar-SA"/>
      </w:rPr>
    </w:lvl>
    <w:lvl w:ilvl="3" w:tplc="766CAD4C">
      <w:numFmt w:val="bullet"/>
      <w:lvlText w:val="•"/>
      <w:lvlJc w:val="left"/>
      <w:pPr>
        <w:ind w:left="3383" w:hanging="180"/>
      </w:pPr>
      <w:rPr>
        <w:rFonts w:hint="default"/>
        <w:lang w:val="ru-RU" w:eastAsia="en-US" w:bidi="ar-SA"/>
      </w:rPr>
    </w:lvl>
    <w:lvl w:ilvl="4" w:tplc="E2183060">
      <w:numFmt w:val="bullet"/>
      <w:lvlText w:val="•"/>
      <w:lvlJc w:val="left"/>
      <w:pPr>
        <w:ind w:left="4278" w:hanging="180"/>
      </w:pPr>
      <w:rPr>
        <w:rFonts w:hint="default"/>
        <w:lang w:val="ru-RU" w:eastAsia="en-US" w:bidi="ar-SA"/>
      </w:rPr>
    </w:lvl>
    <w:lvl w:ilvl="5" w:tplc="3800ADE0">
      <w:numFmt w:val="bullet"/>
      <w:lvlText w:val="•"/>
      <w:lvlJc w:val="left"/>
      <w:pPr>
        <w:ind w:left="5173" w:hanging="180"/>
      </w:pPr>
      <w:rPr>
        <w:rFonts w:hint="default"/>
        <w:lang w:val="ru-RU" w:eastAsia="en-US" w:bidi="ar-SA"/>
      </w:rPr>
    </w:lvl>
    <w:lvl w:ilvl="6" w:tplc="E4264942">
      <w:numFmt w:val="bullet"/>
      <w:lvlText w:val="•"/>
      <w:lvlJc w:val="left"/>
      <w:pPr>
        <w:ind w:left="6067" w:hanging="180"/>
      </w:pPr>
      <w:rPr>
        <w:rFonts w:hint="default"/>
        <w:lang w:val="ru-RU" w:eastAsia="en-US" w:bidi="ar-SA"/>
      </w:rPr>
    </w:lvl>
    <w:lvl w:ilvl="7" w:tplc="BAD074A2">
      <w:numFmt w:val="bullet"/>
      <w:lvlText w:val="•"/>
      <w:lvlJc w:val="left"/>
      <w:pPr>
        <w:ind w:left="6962" w:hanging="180"/>
      </w:pPr>
      <w:rPr>
        <w:rFonts w:hint="default"/>
        <w:lang w:val="ru-RU" w:eastAsia="en-US" w:bidi="ar-SA"/>
      </w:rPr>
    </w:lvl>
    <w:lvl w:ilvl="8" w:tplc="0E846406">
      <w:numFmt w:val="bullet"/>
      <w:lvlText w:val="•"/>
      <w:lvlJc w:val="left"/>
      <w:pPr>
        <w:ind w:left="7857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C0F21FA"/>
    <w:multiLevelType w:val="hybridMultilevel"/>
    <w:tmpl w:val="408A6B80"/>
    <w:lvl w:ilvl="0" w:tplc="8116BB2E">
      <w:start w:val="1"/>
      <w:numFmt w:val="decimal"/>
      <w:lvlText w:val="%1."/>
      <w:lvlJc w:val="left"/>
      <w:pPr>
        <w:ind w:left="10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89B12">
      <w:numFmt w:val="bullet"/>
      <w:lvlText w:val="•"/>
      <w:lvlJc w:val="left"/>
      <w:pPr>
        <w:ind w:left="1054" w:hanging="339"/>
      </w:pPr>
      <w:rPr>
        <w:rFonts w:hint="default"/>
        <w:lang w:val="ru-RU" w:eastAsia="en-US" w:bidi="ar-SA"/>
      </w:rPr>
    </w:lvl>
    <w:lvl w:ilvl="2" w:tplc="66EE100E">
      <w:numFmt w:val="bullet"/>
      <w:lvlText w:val="•"/>
      <w:lvlJc w:val="left"/>
      <w:pPr>
        <w:ind w:left="2009" w:hanging="339"/>
      </w:pPr>
      <w:rPr>
        <w:rFonts w:hint="default"/>
        <w:lang w:val="ru-RU" w:eastAsia="en-US" w:bidi="ar-SA"/>
      </w:rPr>
    </w:lvl>
    <w:lvl w:ilvl="3" w:tplc="6E901F2E">
      <w:numFmt w:val="bullet"/>
      <w:lvlText w:val="•"/>
      <w:lvlJc w:val="left"/>
      <w:pPr>
        <w:ind w:left="2963" w:hanging="339"/>
      </w:pPr>
      <w:rPr>
        <w:rFonts w:hint="default"/>
        <w:lang w:val="ru-RU" w:eastAsia="en-US" w:bidi="ar-SA"/>
      </w:rPr>
    </w:lvl>
    <w:lvl w:ilvl="4" w:tplc="96DAD2DC">
      <w:numFmt w:val="bullet"/>
      <w:lvlText w:val="•"/>
      <w:lvlJc w:val="left"/>
      <w:pPr>
        <w:ind w:left="3918" w:hanging="339"/>
      </w:pPr>
      <w:rPr>
        <w:rFonts w:hint="default"/>
        <w:lang w:val="ru-RU" w:eastAsia="en-US" w:bidi="ar-SA"/>
      </w:rPr>
    </w:lvl>
    <w:lvl w:ilvl="5" w:tplc="F6523232">
      <w:numFmt w:val="bullet"/>
      <w:lvlText w:val="•"/>
      <w:lvlJc w:val="left"/>
      <w:pPr>
        <w:ind w:left="4873" w:hanging="339"/>
      </w:pPr>
      <w:rPr>
        <w:rFonts w:hint="default"/>
        <w:lang w:val="ru-RU" w:eastAsia="en-US" w:bidi="ar-SA"/>
      </w:rPr>
    </w:lvl>
    <w:lvl w:ilvl="6" w:tplc="3692D4AE">
      <w:numFmt w:val="bullet"/>
      <w:lvlText w:val="•"/>
      <w:lvlJc w:val="left"/>
      <w:pPr>
        <w:ind w:left="5827" w:hanging="339"/>
      </w:pPr>
      <w:rPr>
        <w:rFonts w:hint="default"/>
        <w:lang w:val="ru-RU" w:eastAsia="en-US" w:bidi="ar-SA"/>
      </w:rPr>
    </w:lvl>
    <w:lvl w:ilvl="7" w:tplc="BEB6E94C">
      <w:numFmt w:val="bullet"/>
      <w:lvlText w:val="•"/>
      <w:lvlJc w:val="left"/>
      <w:pPr>
        <w:ind w:left="6782" w:hanging="339"/>
      </w:pPr>
      <w:rPr>
        <w:rFonts w:hint="default"/>
        <w:lang w:val="ru-RU" w:eastAsia="en-US" w:bidi="ar-SA"/>
      </w:rPr>
    </w:lvl>
    <w:lvl w:ilvl="8" w:tplc="C2CE13F8">
      <w:numFmt w:val="bullet"/>
      <w:lvlText w:val="•"/>
      <w:lvlJc w:val="left"/>
      <w:pPr>
        <w:ind w:left="7737" w:hanging="339"/>
      </w:pPr>
      <w:rPr>
        <w:rFonts w:hint="default"/>
        <w:lang w:val="ru-RU" w:eastAsia="en-US" w:bidi="ar-SA"/>
      </w:rPr>
    </w:lvl>
  </w:abstractNum>
  <w:abstractNum w:abstractNumId="3" w15:restartNumberingAfterBreak="0">
    <w:nsid w:val="3738254A"/>
    <w:multiLevelType w:val="hybridMultilevel"/>
    <w:tmpl w:val="6FC08008"/>
    <w:lvl w:ilvl="0" w:tplc="1E608A3C">
      <w:numFmt w:val="bullet"/>
      <w:lvlText w:val="-"/>
      <w:lvlJc w:val="left"/>
      <w:pPr>
        <w:ind w:left="111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2C8F8C">
      <w:numFmt w:val="bullet"/>
      <w:lvlText w:val="•"/>
      <w:lvlJc w:val="left"/>
      <w:pPr>
        <w:ind w:left="1072" w:hanging="156"/>
      </w:pPr>
      <w:rPr>
        <w:rFonts w:hint="default"/>
        <w:lang w:val="ru-RU" w:eastAsia="en-US" w:bidi="ar-SA"/>
      </w:rPr>
    </w:lvl>
    <w:lvl w:ilvl="2" w:tplc="68E824C0">
      <w:numFmt w:val="bullet"/>
      <w:lvlText w:val="•"/>
      <w:lvlJc w:val="left"/>
      <w:pPr>
        <w:ind w:left="2025" w:hanging="156"/>
      </w:pPr>
      <w:rPr>
        <w:rFonts w:hint="default"/>
        <w:lang w:val="ru-RU" w:eastAsia="en-US" w:bidi="ar-SA"/>
      </w:rPr>
    </w:lvl>
    <w:lvl w:ilvl="3" w:tplc="5BE60AEA">
      <w:numFmt w:val="bullet"/>
      <w:lvlText w:val="•"/>
      <w:lvlJc w:val="left"/>
      <w:pPr>
        <w:ind w:left="2977" w:hanging="156"/>
      </w:pPr>
      <w:rPr>
        <w:rFonts w:hint="default"/>
        <w:lang w:val="ru-RU" w:eastAsia="en-US" w:bidi="ar-SA"/>
      </w:rPr>
    </w:lvl>
    <w:lvl w:ilvl="4" w:tplc="FD5A2114">
      <w:numFmt w:val="bullet"/>
      <w:lvlText w:val="•"/>
      <w:lvlJc w:val="left"/>
      <w:pPr>
        <w:ind w:left="3930" w:hanging="156"/>
      </w:pPr>
      <w:rPr>
        <w:rFonts w:hint="default"/>
        <w:lang w:val="ru-RU" w:eastAsia="en-US" w:bidi="ar-SA"/>
      </w:rPr>
    </w:lvl>
    <w:lvl w:ilvl="5" w:tplc="5D62EB5A">
      <w:numFmt w:val="bullet"/>
      <w:lvlText w:val="•"/>
      <w:lvlJc w:val="left"/>
      <w:pPr>
        <w:ind w:left="4883" w:hanging="156"/>
      </w:pPr>
      <w:rPr>
        <w:rFonts w:hint="default"/>
        <w:lang w:val="ru-RU" w:eastAsia="en-US" w:bidi="ar-SA"/>
      </w:rPr>
    </w:lvl>
    <w:lvl w:ilvl="6" w:tplc="7E982DDC">
      <w:numFmt w:val="bullet"/>
      <w:lvlText w:val="•"/>
      <w:lvlJc w:val="left"/>
      <w:pPr>
        <w:ind w:left="5835" w:hanging="156"/>
      </w:pPr>
      <w:rPr>
        <w:rFonts w:hint="default"/>
        <w:lang w:val="ru-RU" w:eastAsia="en-US" w:bidi="ar-SA"/>
      </w:rPr>
    </w:lvl>
    <w:lvl w:ilvl="7" w:tplc="9AA2E3D4">
      <w:numFmt w:val="bullet"/>
      <w:lvlText w:val="•"/>
      <w:lvlJc w:val="left"/>
      <w:pPr>
        <w:ind w:left="6788" w:hanging="156"/>
      </w:pPr>
      <w:rPr>
        <w:rFonts w:hint="default"/>
        <w:lang w:val="ru-RU" w:eastAsia="en-US" w:bidi="ar-SA"/>
      </w:rPr>
    </w:lvl>
    <w:lvl w:ilvl="8" w:tplc="C74C48F4">
      <w:numFmt w:val="bullet"/>
      <w:lvlText w:val="•"/>
      <w:lvlJc w:val="left"/>
      <w:pPr>
        <w:ind w:left="7741" w:hanging="156"/>
      </w:pPr>
      <w:rPr>
        <w:rFonts w:hint="default"/>
        <w:lang w:val="ru-RU" w:eastAsia="en-US" w:bidi="ar-SA"/>
      </w:rPr>
    </w:lvl>
  </w:abstractNum>
  <w:abstractNum w:abstractNumId="4" w15:restartNumberingAfterBreak="0">
    <w:nsid w:val="66617067"/>
    <w:multiLevelType w:val="hybridMultilevel"/>
    <w:tmpl w:val="F83E1D88"/>
    <w:lvl w:ilvl="0" w:tplc="7298AB2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F4A0A4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FC8D10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3" w:tplc="DF2C56C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43FA4BF6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5" w:tplc="B4247CD2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6" w:tplc="1214EA3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7" w:tplc="C8BC8986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 w:tplc="7644778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87"/>
    <w:rsid w:val="00756887"/>
    <w:rsid w:val="00C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4563"/>
  <w15:docId w15:val="{50BB6060-BE66-4B55-8893-97868867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89" w:right="108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3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</cp:lastModifiedBy>
  <cp:revision>2</cp:revision>
  <dcterms:created xsi:type="dcterms:W3CDTF">2024-01-09T09:32:00Z</dcterms:created>
  <dcterms:modified xsi:type="dcterms:W3CDTF">2024-01-09T09:32:00Z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